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E4" w:rsidRDefault="009E2CE4">
      <w:pPr>
        <w:pStyle w:val="NoSpacing"/>
        <w:rPr>
          <w:rFonts w:cs="Times New Roman"/>
          <w:sz w:val="32"/>
          <w:szCs w:val="32"/>
          <w:u w:val="single"/>
          <w:lang w:val="en-GB"/>
        </w:rPr>
      </w:pPr>
    </w:p>
    <w:p w:rsidR="009E2CE4" w:rsidRDefault="000010E0">
      <w:pPr>
        <w:pStyle w:val="NoSpacing"/>
        <w:jc w:val="center"/>
        <w:rPr>
          <w:rFonts w:cs="Times New Roman"/>
          <w:b/>
          <w:sz w:val="96"/>
          <w:szCs w:val="96"/>
          <w:lang w:val="en-GB"/>
        </w:rPr>
      </w:pPr>
      <w:r>
        <w:rPr>
          <w:rFonts w:cstheme="minorHAnsi"/>
          <w:b/>
          <w:noProof/>
          <w:sz w:val="28"/>
          <w:szCs w:val="28"/>
          <w:lang w:val="en-GB" w:eastAsia="en-GB"/>
        </w:rPr>
        <w:drawing>
          <wp:anchor distT="0" distB="0" distL="114300" distR="114300" simplePos="0" relativeHeight="251658240" behindDoc="0" locked="0" layoutInCell="1" allowOverlap="1" wp14:anchorId="0EE2896A" wp14:editId="23BE6BC5">
            <wp:simplePos x="0" y="0"/>
            <wp:positionH relativeFrom="column">
              <wp:posOffset>990600</wp:posOffset>
            </wp:positionH>
            <wp:positionV relativeFrom="paragraph">
              <wp:posOffset>8255</wp:posOffset>
            </wp:positionV>
            <wp:extent cx="4669155" cy="761958"/>
            <wp:effectExtent l="0" t="0" r="0" b="635"/>
            <wp:wrapNone/>
            <wp:docPr id="2" name="Picture 1" descr="C:\Users\Peter Greaves\SkyDrive\school data\lind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Greaves\SkyDrive\school data\linden-header.png"/>
                    <pic:cNvPicPr>
                      <a:picLocks noChangeAspect="1" noChangeArrowheads="1"/>
                    </pic:cNvPicPr>
                  </pic:nvPicPr>
                  <pic:blipFill>
                    <a:blip r:embed="rId7"/>
                    <a:srcRect/>
                    <a:stretch>
                      <a:fillRect/>
                    </a:stretch>
                  </pic:blipFill>
                  <pic:spPr bwMode="auto">
                    <a:xfrm>
                      <a:off x="0" y="0"/>
                      <a:ext cx="4669155" cy="761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2CE4" w:rsidRDefault="009E2CE4">
      <w:pPr>
        <w:pStyle w:val="NoSpacing"/>
        <w:jc w:val="center"/>
        <w:rPr>
          <w:rFonts w:cs="Times New Roman"/>
          <w:b/>
          <w:sz w:val="96"/>
          <w:szCs w:val="96"/>
          <w:lang w:val="en-GB"/>
        </w:rPr>
      </w:pPr>
    </w:p>
    <w:p w:rsidR="009E2CE4" w:rsidRDefault="00687318">
      <w:pPr>
        <w:pStyle w:val="NoSpacing"/>
        <w:jc w:val="center"/>
        <w:rPr>
          <w:rFonts w:cs="Times New Roman"/>
          <w:b/>
          <w:sz w:val="100"/>
          <w:szCs w:val="100"/>
          <w:lang w:val="en-GB"/>
        </w:rPr>
      </w:pPr>
      <w:r>
        <w:rPr>
          <w:rFonts w:cs="Times New Roman"/>
          <w:b/>
          <w:sz w:val="100"/>
          <w:szCs w:val="100"/>
          <w:lang w:val="en-GB"/>
        </w:rPr>
        <w:t>RACIAL EQUALITIES AND REPORTING OF RACIST INCIDENTS POLICY</w:t>
      </w:r>
    </w:p>
    <w:p w:rsidR="009E2CE4" w:rsidRDefault="009E2CE4">
      <w:pPr>
        <w:pStyle w:val="NoSpacing"/>
        <w:jc w:val="center"/>
        <w:rPr>
          <w:rFonts w:cs="Times New Roman"/>
          <w:b/>
          <w:sz w:val="100"/>
          <w:szCs w:val="100"/>
          <w:lang w:val="en-GB"/>
        </w:rPr>
      </w:pPr>
    </w:p>
    <w:p w:rsidR="009E2CE4" w:rsidRDefault="00687318">
      <w:pPr>
        <w:rPr>
          <w:rFonts w:ascii="Calibri" w:eastAsia="Calibri" w:hAnsi="Calibri"/>
          <w:b/>
          <w:sz w:val="36"/>
          <w:szCs w:val="36"/>
        </w:rPr>
      </w:pPr>
      <w:r>
        <w:rPr>
          <w:rFonts w:ascii="Calibri" w:eastAsia="Calibri" w:hAnsi="Calibri"/>
          <w:b/>
          <w:sz w:val="36"/>
          <w:szCs w:val="36"/>
        </w:rPr>
        <w:t>Date Published:</w:t>
      </w:r>
      <w:r>
        <w:rPr>
          <w:rFonts w:ascii="Calibri" w:eastAsia="Calibri" w:hAnsi="Calibri"/>
          <w:b/>
          <w:sz w:val="36"/>
          <w:szCs w:val="36"/>
        </w:rPr>
        <w:tab/>
      </w:r>
      <w:r>
        <w:rPr>
          <w:rFonts w:ascii="Calibri" w:eastAsia="Calibri" w:hAnsi="Calibri"/>
          <w:b/>
          <w:sz w:val="36"/>
          <w:szCs w:val="36"/>
        </w:rPr>
        <w:tab/>
      </w:r>
      <w:r>
        <w:rPr>
          <w:rFonts w:ascii="Calibri" w:eastAsia="Calibri" w:hAnsi="Calibri"/>
          <w:b/>
          <w:sz w:val="36"/>
          <w:szCs w:val="36"/>
        </w:rPr>
        <w:tab/>
      </w:r>
      <w:r w:rsidR="000010E0">
        <w:rPr>
          <w:rFonts w:ascii="Calibri" w:eastAsia="Calibri" w:hAnsi="Calibri"/>
          <w:b/>
          <w:sz w:val="36"/>
          <w:szCs w:val="36"/>
        </w:rPr>
        <w:t>December 2016</w:t>
      </w:r>
    </w:p>
    <w:p w:rsidR="009E2CE4" w:rsidRDefault="009E2CE4">
      <w:pPr>
        <w:pStyle w:val="NoSpacing"/>
        <w:rPr>
          <w:sz w:val="36"/>
          <w:szCs w:val="36"/>
        </w:rPr>
      </w:pPr>
    </w:p>
    <w:p w:rsidR="009E2CE4" w:rsidRDefault="000010E0">
      <w:pPr>
        <w:rPr>
          <w:rFonts w:ascii="Calibri" w:eastAsia="Calibri" w:hAnsi="Calibri"/>
          <w:b/>
          <w:sz w:val="36"/>
          <w:szCs w:val="36"/>
        </w:rPr>
      </w:pPr>
      <w:r>
        <w:rPr>
          <w:rFonts w:ascii="Calibri" w:eastAsia="Calibri" w:hAnsi="Calibri"/>
          <w:b/>
          <w:sz w:val="36"/>
          <w:szCs w:val="36"/>
        </w:rPr>
        <w:t>Version:</w:t>
      </w:r>
      <w:r>
        <w:rPr>
          <w:rFonts w:ascii="Calibri" w:eastAsia="Calibri" w:hAnsi="Calibri"/>
          <w:b/>
          <w:sz w:val="36"/>
          <w:szCs w:val="36"/>
        </w:rPr>
        <w:tab/>
      </w:r>
      <w:r>
        <w:rPr>
          <w:rFonts w:ascii="Calibri" w:eastAsia="Calibri" w:hAnsi="Calibri"/>
          <w:b/>
          <w:sz w:val="36"/>
          <w:szCs w:val="36"/>
        </w:rPr>
        <w:tab/>
      </w:r>
      <w:r>
        <w:rPr>
          <w:rFonts w:ascii="Calibri" w:eastAsia="Calibri" w:hAnsi="Calibri"/>
          <w:b/>
          <w:sz w:val="36"/>
          <w:szCs w:val="36"/>
        </w:rPr>
        <w:tab/>
      </w:r>
      <w:r>
        <w:rPr>
          <w:rFonts w:ascii="Calibri" w:eastAsia="Calibri" w:hAnsi="Calibri"/>
          <w:b/>
          <w:sz w:val="36"/>
          <w:szCs w:val="36"/>
        </w:rPr>
        <w:tab/>
      </w:r>
      <w:r>
        <w:rPr>
          <w:rFonts w:ascii="Calibri" w:eastAsia="Calibri" w:hAnsi="Calibri"/>
          <w:b/>
          <w:sz w:val="36"/>
          <w:szCs w:val="36"/>
        </w:rPr>
        <w:tab/>
        <w:t>V2</w:t>
      </w:r>
    </w:p>
    <w:p w:rsidR="009E2CE4" w:rsidRDefault="009E2CE4">
      <w:pPr>
        <w:pStyle w:val="NoSpacing"/>
        <w:rPr>
          <w:sz w:val="36"/>
          <w:szCs w:val="36"/>
        </w:rPr>
      </w:pPr>
    </w:p>
    <w:p w:rsidR="009E2CE4" w:rsidRDefault="00687318">
      <w:pPr>
        <w:rPr>
          <w:rFonts w:ascii="Calibri" w:eastAsia="Calibri" w:hAnsi="Calibri"/>
          <w:b/>
          <w:sz w:val="36"/>
          <w:szCs w:val="36"/>
        </w:rPr>
      </w:pPr>
      <w:r>
        <w:rPr>
          <w:rFonts w:ascii="Calibri" w:eastAsia="Calibri" w:hAnsi="Calibri"/>
          <w:b/>
          <w:sz w:val="36"/>
          <w:szCs w:val="36"/>
        </w:rPr>
        <w:t>Author:</w:t>
      </w:r>
      <w:r>
        <w:rPr>
          <w:rFonts w:ascii="Calibri" w:eastAsia="Calibri" w:hAnsi="Calibri"/>
          <w:b/>
          <w:sz w:val="36"/>
          <w:szCs w:val="36"/>
        </w:rPr>
        <w:tab/>
      </w:r>
      <w:r>
        <w:rPr>
          <w:rFonts w:ascii="Calibri" w:eastAsia="Calibri" w:hAnsi="Calibri"/>
          <w:b/>
          <w:sz w:val="36"/>
          <w:szCs w:val="36"/>
        </w:rPr>
        <w:tab/>
      </w:r>
      <w:r>
        <w:rPr>
          <w:rFonts w:ascii="Calibri" w:eastAsia="Calibri" w:hAnsi="Calibri"/>
          <w:b/>
          <w:sz w:val="36"/>
          <w:szCs w:val="36"/>
        </w:rPr>
        <w:tab/>
      </w:r>
      <w:r>
        <w:rPr>
          <w:rFonts w:ascii="Calibri" w:eastAsia="Calibri" w:hAnsi="Calibri"/>
          <w:b/>
          <w:sz w:val="36"/>
          <w:szCs w:val="36"/>
        </w:rPr>
        <w:tab/>
      </w:r>
      <w:r>
        <w:rPr>
          <w:rFonts w:ascii="Calibri" w:eastAsia="Calibri" w:hAnsi="Calibri"/>
          <w:b/>
          <w:sz w:val="36"/>
          <w:szCs w:val="36"/>
        </w:rPr>
        <w:tab/>
        <w:t>A. Ives</w:t>
      </w:r>
    </w:p>
    <w:p w:rsidR="009E2CE4" w:rsidRDefault="009E2CE4">
      <w:pPr>
        <w:pStyle w:val="NoSpacing"/>
        <w:rPr>
          <w:rFonts w:ascii="Calibri" w:eastAsia="Calibri" w:hAnsi="Calibri"/>
          <w:b/>
          <w:sz w:val="36"/>
          <w:szCs w:val="36"/>
        </w:rPr>
      </w:pPr>
    </w:p>
    <w:p w:rsidR="000010E0" w:rsidRDefault="00687318">
      <w:pPr>
        <w:rPr>
          <w:rFonts w:ascii="Calibri" w:eastAsia="Calibri" w:hAnsi="Calibri"/>
          <w:b/>
          <w:sz w:val="36"/>
          <w:szCs w:val="36"/>
        </w:rPr>
      </w:pPr>
      <w:r>
        <w:rPr>
          <w:rFonts w:ascii="Calibri" w:eastAsia="Calibri" w:hAnsi="Calibri"/>
          <w:b/>
          <w:sz w:val="36"/>
          <w:szCs w:val="36"/>
        </w:rPr>
        <w:t>Date shared with staff</w:t>
      </w:r>
    </w:p>
    <w:p w:rsidR="009E2CE4" w:rsidRDefault="000010E0">
      <w:pPr>
        <w:rPr>
          <w:rFonts w:ascii="Calibri" w:eastAsia="Calibri" w:hAnsi="Calibri"/>
          <w:b/>
          <w:sz w:val="36"/>
          <w:szCs w:val="36"/>
        </w:rPr>
      </w:pPr>
      <w:r>
        <w:rPr>
          <w:rFonts w:ascii="Calibri" w:eastAsia="Calibri" w:hAnsi="Calibri"/>
          <w:b/>
          <w:sz w:val="36"/>
          <w:szCs w:val="36"/>
        </w:rPr>
        <w:t>and governors</w:t>
      </w:r>
      <w:r w:rsidR="00687318">
        <w:rPr>
          <w:rFonts w:ascii="Calibri" w:eastAsia="Calibri" w:hAnsi="Calibri"/>
          <w:b/>
          <w:sz w:val="36"/>
          <w:szCs w:val="36"/>
        </w:rPr>
        <w:t>:</w:t>
      </w:r>
      <w:r w:rsidR="00687318">
        <w:rPr>
          <w:rFonts w:ascii="Calibri" w:eastAsia="Calibri" w:hAnsi="Calibri"/>
          <w:b/>
          <w:sz w:val="36"/>
          <w:szCs w:val="36"/>
        </w:rPr>
        <w:tab/>
      </w:r>
      <w:r w:rsidR="00687318">
        <w:rPr>
          <w:rFonts w:ascii="Calibri" w:eastAsia="Calibri" w:hAnsi="Calibri"/>
          <w:b/>
          <w:sz w:val="36"/>
          <w:szCs w:val="36"/>
        </w:rPr>
        <w:tab/>
      </w:r>
      <w:r>
        <w:rPr>
          <w:rFonts w:ascii="Calibri" w:eastAsia="Calibri" w:hAnsi="Calibri"/>
          <w:b/>
          <w:sz w:val="36"/>
          <w:szCs w:val="36"/>
        </w:rPr>
        <w:tab/>
      </w:r>
      <w:r w:rsidR="00687318">
        <w:rPr>
          <w:rFonts w:ascii="Calibri" w:eastAsia="Calibri" w:hAnsi="Calibri"/>
          <w:b/>
          <w:sz w:val="36"/>
          <w:szCs w:val="36"/>
        </w:rPr>
        <w:t>7</w:t>
      </w:r>
      <w:r w:rsidRPr="000010E0">
        <w:rPr>
          <w:rFonts w:ascii="Calibri" w:eastAsia="Calibri" w:hAnsi="Calibri"/>
          <w:b/>
          <w:sz w:val="36"/>
          <w:szCs w:val="36"/>
          <w:vertAlign w:val="superscript"/>
        </w:rPr>
        <w:t>th</w:t>
      </w:r>
      <w:r>
        <w:rPr>
          <w:rFonts w:ascii="Calibri" w:eastAsia="Calibri" w:hAnsi="Calibri"/>
          <w:b/>
          <w:sz w:val="36"/>
          <w:szCs w:val="36"/>
        </w:rPr>
        <w:t xml:space="preserve"> December 2016</w:t>
      </w:r>
    </w:p>
    <w:p w:rsidR="009E2CE4" w:rsidRDefault="009E2CE4">
      <w:pPr>
        <w:pStyle w:val="NoSpacing"/>
      </w:pPr>
    </w:p>
    <w:p w:rsidR="009E2CE4" w:rsidRDefault="00687318">
      <w:pPr>
        <w:rPr>
          <w:rFonts w:ascii="Calibri" w:eastAsia="Calibri" w:hAnsi="Calibri"/>
          <w:b/>
          <w:sz w:val="36"/>
          <w:szCs w:val="36"/>
        </w:rPr>
      </w:pPr>
      <w:r>
        <w:rPr>
          <w:rFonts w:ascii="Calibri" w:eastAsia="Calibri" w:hAnsi="Calibri"/>
          <w:b/>
          <w:sz w:val="36"/>
          <w:szCs w:val="36"/>
        </w:rPr>
        <w:t>Review Date:</w:t>
      </w:r>
      <w:r>
        <w:rPr>
          <w:rFonts w:ascii="Calibri" w:eastAsia="Calibri" w:hAnsi="Calibri"/>
          <w:b/>
          <w:sz w:val="36"/>
          <w:szCs w:val="36"/>
        </w:rPr>
        <w:tab/>
      </w:r>
      <w:r>
        <w:rPr>
          <w:rFonts w:ascii="Calibri" w:eastAsia="Calibri" w:hAnsi="Calibri"/>
          <w:b/>
          <w:sz w:val="36"/>
          <w:szCs w:val="36"/>
        </w:rPr>
        <w:tab/>
      </w:r>
      <w:r>
        <w:rPr>
          <w:rFonts w:ascii="Calibri" w:eastAsia="Calibri" w:hAnsi="Calibri"/>
          <w:b/>
          <w:sz w:val="36"/>
          <w:szCs w:val="36"/>
        </w:rPr>
        <w:tab/>
      </w:r>
      <w:r>
        <w:rPr>
          <w:rFonts w:ascii="Calibri" w:eastAsia="Calibri" w:hAnsi="Calibri"/>
          <w:b/>
          <w:sz w:val="36"/>
          <w:szCs w:val="36"/>
        </w:rPr>
        <w:tab/>
      </w:r>
      <w:r w:rsidR="000010E0">
        <w:rPr>
          <w:rFonts w:ascii="Calibri" w:eastAsia="Calibri" w:hAnsi="Calibri"/>
          <w:b/>
          <w:sz w:val="36"/>
          <w:szCs w:val="36"/>
        </w:rPr>
        <w:t>December 2018</w:t>
      </w:r>
    </w:p>
    <w:p w:rsidR="009E2CE4" w:rsidRDefault="009E2CE4">
      <w:pPr>
        <w:rPr>
          <w:rFonts w:ascii="Calibri" w:eastAsia="Calibri" w:hAnsi="Calibri"/>
          <w:b/>
          <w:sz w:val="50"/>
          <w:szCs w:val="50"/>
        </w:rPr>
      </w:pPr>
    </w:p>
    <w:p w:rsidR="009E2CE4" w:rsidRDefault="00687318">
      <w:pPr>
        <w:rPr>
          <w:rFonts w:cstheme="minorHAnsi"/>
          <w:color w:val="000000"/>
          <w:sz w:val="24"/>
          <w:szCs w:val="24"/>
          <w:lang w:val="en"/>
        </w:rPr>
      </w:pPr>
      <w:r>
        <w:rPr>
          <w:rFonts w:cstheme="minorHAnsi"/>
          <w:color w:val="000000"/>
          <w:sz w:val="24"/>
          <w:szCs w:val="24"/>
          <w:lang w:val="en"/>
        </w:rPr>
        <w:lastRenderedPageBreak/>
        <w:t xml:space="preserve">The Public Sector Equality Duty (PSED) places a duty on all schools to eliminate unlawful discrimination, harassment, </w:t>
      </w:r>
      <w:proofErr w:type="spellStart"/>
      <w:r>
        <w:rPr>
          <w:rFonts w:cstheme="minorHAnsi"/>
          <w:color w:val="000000"/>
          <w:sz w:val="24"/>
          <w:szCs w:val="24"/>
          <w:lang w:val="en"/>
        </w:rPr>
        <w:t>victimisation</w:t>
      </w:r>
      <w:proofErr w:type="spellEnd"/>
      <w:r>
        <w:rPr>
          <w:rFonts w:cstheme="minorHAnsi"/>
          <w:color w:val="000000"/>
          <w:sz w:val="24"/>
          <w:szCs w:val="24"/>
          <w:lang w:val="en"/>
        </w:rPr>
        <w:t xml:space="preserve"> and any other conduct that is prohibited under the Equality Act 2010.</w:t>
      </w:r>
    </w:p>
    <w:p w:rsidR="009E2CE4" w:rsidRDefault="00687318">
      <w:pPr>
        <w:rPr>
          <w:rFonts w:cstheme="minorHAnsi"/>
          <w:color w:val="000000"/>
          <w:sz w:val="24"/>
          <w:szCs w:val="24"/>
          <w:lang w:val="en"/>
        </w:rPr>
      </w:pPr>
      <w:r>
        <w:rPr>
          <w:rFonts w:cstheme="minorHAnsi"/>
          <w:color w:val="000000"/>
          <w:sz w:val="24"/>
          <w:szCs w:val="24"/>
          <w:lang w:val="en"/>
        </w:rPr>
        <w:t xml:space="preserve">At Linden Road we </w:t>
      </w:r>
      <w:proofErr w:type="spellStart"/>
      <w:r>
        <w:rPr>
          <w:rFonts w:cstheme="minorHAnsi"/>
          <w:color w:val="000000"/>
          <w:sz w:val="24"/>
          <w:szCs w:val="24"/>
          <w:lang w:val="en"/>
        </w:rPr>
        <w:t>recognise</w:t>
      </w:r>
      <w:proofErr w:type="spellEnd"/>
      <w:r>
        <w:rPr>
          <w:rFonts w:cstheme="minorHAnsi"/>
          <w:color w:val="000000"/>
          <w:sz w:val="24"/>
          <w:szCs w:val="24"/>
          <w:lang w:val="en"/>
        </w:rPr>
        <w:t xml:space="preserve"> that reporting these incidents will be seen as evidence of our capacity to confront this problem and not as a reflection of our effectiveness.</w:t>
      </w:r>
    </w:p>
    <w:p w:rsidR="009E2CE4" w:rsidRDefault="00687318">
      <w:pPr>
        <w:autoSpaceDE w:val="0"/>
        <w:autoSpaceDN w:val="0"/>
        <w:adjustRightInd w:val="0"/>
        <w:spacing w:after="0" w:line="240" w:lineRule="auto"/>
        <w:rPr>
          <w:rFonts w:cstheme="minorHAnsi"/>
          <w:b/>
          <w:bCs/>
          <w:sz w:val="24"/>
          <w:szCs w:val="24"/>
        </w:rPr>
      </w:pPr>
      <w:r>
        <w:rPr>
          <w:rFonts w:cstheme="minorHAnsi"/>
          <w:b/>
          <w:bCs/>
          <w:sz w:val="24"/>
          <w:szCs w:val="24"/>
        </w:rPr>
        <w:t>The school’s commitment to race equality</w:t>
      </w:r>
    </w:p>
    <w:p w:rsidR="009E2CE4" w:rsidRDefault="009E2CE4">
      <w:pPr>
        <w:autoSpaceDE w:val="0"/>
        <w:autoSpaceDN w:val="0"/>
        <w:adjustRightInd w:val="0"/>
        <w:spacing w:after="0" w:line="240" w:lineRule="auto"/>
        <w:rPr>
          <w:rFonts w:cstheme="minorHAnsi"/>
          <w:b/>
          <w:bCs/>
          <w:sz w:val="24"/>
          <w:szCs w:val="24"/>
        </w:rPr>
      </w:pPr>
    </w:p>
    <w:p w:rsidR="009E2CE4" w:rsidRDefault="00687318">
      <w:pPr>
        <w:autoSpaceDE w:val="0"/>
        <w:autoSpaceDN w:val="0"/>
        <w:adjustRightInd w:val="0"/>
        <w:spacing w:after="0" w:line="240" w:lineRule="auto"/>
        <w:rPr>
          <w:rFonts w:cstheme="minorHAnsi"/>
          <w:sz w:val="24"/>
          <w:szCs w:val="24"/>
        </w:rPr>
      </w:pPr>
      <w:r>
        <w:rPr>
          <w:rFonts w:cstheme="minorHAnsi"/>
          <w:sz w:val="24"/>
          <w:szCs w:val="24"/>
        </w:rPr>
        <w:t>Linden Road is fully committed to meeting its obligations under the Race Relations Amendment Act</w:t>
      </w:r>
    </w:p>
    <w:p w:rsidR="009E2CE4" w:rsidRDefault="00687318">
      <w:pPr>
        <w:autoSpaceDE w:val="0"/>
        <w:autoSpaceDN w:val="0"/>
        <w:adjustRightInd w:val="0"/>
        <w:spacing w:after="0" w:line="240" w:lineRule="auto"/>
        <w:rPr>
          <w:rFonts w:cstheme="minorHAnsi"/>
          <w:sz w:val="24"/>
          <w:szCs w:val="24"/>
        </w:rPr>
      </w:pPr>
      <w:r>
        <w:rPr>
          <w:rFonts w:cstheme="minorHAnsi"/>
          <w:sz w:val="24"/>
          <w:szCs w:val="24"/>
        </w:rPr>
        <w:t>2000. To meet the specific duties of the RRAA 2000 we:</w:t>
      </w:r>
    </w:p>
    <w:p w:rsidR="009E2CE4" w:rsidRDefault="00687318">
      <w:pPr>
        <w:pStyle w:val="ListParagraph"/>
        <w:numPr>
          <w:ilvl w:val="0"/>
          <w:numId w:val="17"/>
        </w:numPr>
        <w:autoSpaceDE w:val="0"/>
        <w:autoSpaceDN w:val="0"/>
        <w:adjustRightInd w:val="0"/>
        <w:spacing w:after="0" w:line="240" w:lineRule="auto"/>
        <w:rPr>
          <w:rFonts w:cstheme="minorHAnsi"/>
          <w:sz w:val="24"/>
          <w:szCs w:val="24"/>
        </w:rPr>
      </w:pPr>
      <w:r>
        <w:rPr>
          <w:rFonts w:cstheme="minorHAnsi"/>
          <w:sz w:val="24"/>
          <w:szCs w:val="24"/>
        </w:rPr>
        <w:t xml:space="preserve">Ensure that all </w:t>
      </w:r>
      <w:r w:rsidR="00B4540F">
        <w:rPr>
          <w:rFonts w:cstheme="minorHAnsi"/>
          <w:sz w:val="24"/>
          <w:szCs w:val="24"/>
        </w:rPr>
        <w:t>student</w:t>
      </w:r>
      <w:r>
        <w:rPr>
          <w:rFonts w:cstheme="minorHAnsi"/>
          <w:sz w:val="24"/>
          <w:szCs w:val="24"/>
        </w:rPr>
        <w:t>s and staff are encouraged and able to achieve the best of which they</w:t>
      </w:r>
    </w:p>
    <w:p w:rsidR="009E2CE4" w:rsidRDefault="00687318">
      <w:pPr>
        <w:autoSpaceDE w:val="0"/>
        <w:autoSpaceDN w:val="0"/>
        <w:adjustRightInd w:val="0"/>
        <w:spacing w:after="0" w:line="240" w:lineRule="auto"/>
        <w:ind w:firstLine="720"/>
        <w:rPr>
          <w:rFonts w:cstheme="minorHAnsi"/>
          <w:sz w:val="24"/>
          <w:szCs w:val="24"/>
        </w:rPr>
      </w:pPr>
      <w:r>
        <w:rPr>
          <w:rFonts w:cstheme="minorHAnsi"/>
          <w:sz w:val="24"/>
          <w:szCs w:val="24"/>
        </w:rPr>
        <w:t>are capable</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Respect and value differences between people</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 xml:space="preserve">Prepare </w:t>
      </w:r>
      <w:r w:rsidR="00B4540F">
        <w:rPr>
          <w:rFonts w:cstheme="minorHAnsi"/>
          <w:sz w:val="24"/>
          <w:szCs w:val="24"/>
        </w:rPr>
        <w:t>student</w:t>
      </w:r>
      <w:r>
        <w:rPr>
          <w:rFonts w:cstheme="minorHAnsi"/>
          <w:sz w:val="24"/>
          <w:szCs w:val="24"/>
        </w:rPr>
        <w:t>s for life in a diverse society</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 xml:space="preserve">Make the school a place where everyone, taking account of </w:t>
      </w:r>
      <w:proofErr w:type="gramStart"/>
      <w:r>
        <w:rPr>
          <w:rFonts w:cstheme="minorHAnsi"/>
          <w:sz w:val="24"/>
          <w:szCs w:val="24"/>
        </w:rPr>
        <w:t>race,,</w:t>
      </w:r>
      <w:proofErr w:type="gramEnd"/>
      <w:r>
        <w:rPr>
          <w:rFonts w:cstheme="minorHAnsi"/>
          <w:sz w:val="24"/>
          <w:szCs w:val="24"/>
        </w:rPr>
        <w:t xml:space="preserve"> colour, ethnic or national</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origin, feels welcomed and valued</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Promote good relations between different racial and cultural groups within the school and</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within the wider community</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Ensure that an inclusive ethos is established and maintained</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Acknowledge the existence of racism and take steps to prevent it</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Oppose all forms of racism, racial prejudice and racial harassment</w:t>
      </w:r>
    </w:p>
    <w:p w:rsidR="009E2CE4" w:rsidRDefault="00687318">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Are proactive in tackling and eliminating unlawful discrimination.</w:t>
      </w:r>
    </w:p>
    <w:p w:rsidR="000010E0" w:rsidRDefault="000010E0" w:rsidP="000010E0">
      <w:pPr>
        <w:autoSpaceDE w:val="0"/>
        <w:autoSpaceDN w:val="0"/>
        <w:adjustRightInd w:val="0"/>
        <w:spacing w:after="0" w:line="240" w:lineRule="auto"/>
        <w:rPr>
          <w:rFonts w:cstheme="minorHAnsi"/>
          <w:sz w:val="24"/>
          <w:szCs w:val="24"/>
        </w:rPr>
      </w:pPr>
    </w:p>
    <w:p w:rsidR="000010E0" w:rsidRPr="000010E0" w:rsidRDefault="000010E0" w:rsidP="000010E0">
      <w:pPr>
        <w:autoSpaceDE w:val="0"/>
        <w:autoSpaceDN w:val="0"/>
        <w:adjustRightInd w:val="0"/>
        <w:spacing w:after="0" w:line="240" w:lineRule="auto"/>
        <w:rPr>
          <w:rFonts w:cstheme="minorHAnsi"/>
          <w:sz w:val="24"/>
          <w:szCs w:val="24"/>
        </w:rPr>
      </w:pPr>
      <w:r>
        <w:rPr>
          <w:rFonts w:cstheme="minorHAnsi"/>
          <w:sz w:val="24"/>
          <w:szCs w:val="24"/>
        </w:rPr>
        <w:t>There have been no racist incidents reported within the Academy since July 2014.</w:t>
      </w:r>
    </w:p>
    <w:p w:rsidR="009E2CE4" w:rsidRDefault="00687318">
      <w:pPr>
        <w:spacing w:before="100" w:beforeAutospacing="1" w:after="100" w:afterAutospacing="1" w:line="240" w:lineRule="auto"/>
        <w:rPr>
          <w:rFonts w:eastAsia="Times New Roman" w:cstheme="minorHAnsi"/>
          <w:b/>
          <w:bCs/>
          <w:sz w:val="24"/>
          <w:szCs w:val="24"/>
          <w:lang w:val="en" w:eastAsia="en-GB"/>
        </w:rPr>
      </w:pPr>
      <w:bookmarkStart w:id="0" w:name="t1"/>
      <w:bookmarkEnd w:id="0"/>
      <w:r>
        <w:rPr>
          <w:rFonts w:eastAsia="Times New Roman" w:cstheme="minorHAnsi"/>
          <w:b/>
          <w:bCs/>
          <w:sz w:val="24"/>
          <w:szCs w:val="24"/>
          <w:lang w:val="en" w:eastAsia="en-GB"/>
        </w:rPr>
        <w:t xml:space="preserve">Identifying Racist </w:t>
      </w:r>
      <w:proofErr w:type="spellStart"/>
      <w:r>
        <w:rPr>
          <w:rFonts w:eastAsia="Times New Roman" w:cstheme="minorHAnsi"/>
          <w:b/>
          <w:bCs/>
          <w:sz w:val="24"/>
          <w:szCs w:val="24"/>
          <w:lang w:val="en" w:eastAsia="en-GB"/>
        </w:rPr>
        <w:t>Behaviour</w:t>
      </w:r>
      <w:proofErr w:type="spellEnd"/>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The Stephen Lawrence Inquiry report states that "a racist incident is any incident which is perceived to be racist by the victim or any other person."</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This means that if anyone - the victim, a witness, parent or staff member - perceives an incident as racist, it should be investigated and recorded as such, though the investigation may determine that the incident was not racially motivated.</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Racist incidents can involve any member of the school community and may be:</w:t>
      </w:r>
    </w:p>
    <w:p w:rsidR="009E2CE4" w:rsidRDefault="00B4540F">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student</w:t>
      </w:r>
      <w:r w:rsidR="00687318">
        <w:rPr>
          <w:rFonts w:eastAsia="Times New Roman" w:cstheme="minorHAnsi"/>
          <w:sz w:val="24"/>
          <w:szCs w:val="24"/>
          <w:lang w:val="en" w:eastAsia="en-GB"/>
        </w:rPr>
        <w:t xml:space="preserve"> to </w:t>
      </w:r>
      <w:r>
        <w:rPr>
          <w:rFonts w:eastAsia="Times New Roman" w:cstheme="minorHAnsi"/>
          <w:sz w:val="24"/>
          <w:szCs w:val="24"/>
          <w:lang w:val="en" w:eastAsia="en-GB"/>
        </w:rPr>
        <w:t>student</w:t>
      </w:r>
    </w:p>
    <w:p w:rsidR="009E2CE4" w:rsidRDefault="00B4540F">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student</w:t>
      </w:r>
      <w:r w:rsidR="00687318">
        <w:rPr>
          <w:rFonts w:eastAsia="Times New Roman" w:cstheme="minorHAnsi"/>
          <w:sz w:val="24"/>
          <w:szCs w:val="24"/>
          <w:lang w:val="en" w:eastAsia="en-GB"/>
        </w:rPr>
        <w:t xml:space="preserve"> to adult</w:t>
      </w:r>
    </w:p>
    <w:p w:rsidR="009E2CE4" w:rsidRDefault="00687318">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adult (teacher, parent, support staff, visitor to school) to </w:t>
      </w:r>
      <w:r w:rsidR="00B4540F">
        <w:rPr>
          <w:rFonts w:eastAsia="Times New Roman" w:cstheme="minorHAnsi"/>
          <w:sz w:val="24"/>
          <w:szCs w:val="24"/>
          <w:lang w:val="en" w:eastAsia="en-GB"/>
        </w:rPr>
        <w:t>student</w:t>
      </w:r>
    </w:p>
    <w:p w:rsidR="009E2CE4" w:rsidRDefault="00687318">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adult to adult</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Some incidents may not involve a direct victim and these are described as 'victimless'. This is where, for example, a </w:t>
      </w:r>
      <w:r w:rsidR="00B4540F">
        <w:rPr>
          <w:rFonts w:eastAsia="Times New Roman" w:cstheme="minorHAnsi"/>
          <w:sz w:val="24"/>
          <w:szCs w:val="24"/>
          <w:lang w:val="en" w:eastAsia="en-GB"/>
        </w:rPr>
        <w:t>student</w:t>
      </w:r>
      <w:r>
        <w:rPr>
          <w:rFonts w:eastAsia="Times New Roman" w:cstheme="minorHAnsi"/>
          <w:sz w:val="24"/>
          <w:szCs w:val="24"/>
          <w:lang w:val="en" w:eastAsia="en-GB"/>
        </w:rPr>
        <w:t xml:space="preserve"> makes derogatory comments about a particular racial group but there are no members of that group in the classroom.</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Some other typical examples of racist incidents include:</w:t>
      </w:r>
    </w:p>
    <w:p w:rsidR="009E2CE4" w:rsidRDefault="00687318">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incitement of others to behave in a racist way such as bringing racist leaflets, magazines or computer software into school</w:t>
      </w:r>
    </w:p>
    <w:p w:rsidR="009E2CE4" w:rsidRDefault="00687318">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lastRenderedPageBreak/>
        <w:t xml:space="preserve">physical assault against a person or group because of </w:t>
      </w:r>
      <w:proofErr w:type="spellStart"/>
      <w:r>
        <w:rPr>
          <w:rFonts w:eastAsia="Times New Roman" w:cstheme="minorHAnsi"/>
          <w:sz w:val="24"/>
          <w:szCs w:val="24"/>
          <w:lang w:val="en" w:eastAsia="en-GB"/>
        </w:rPr>
        <w:t>colour</w:t>
      </w:r>
      <w:proofErr w:type="spellEnd"/>
      <w:r>
        <w:rPr>
          <w:rFonts w:eastAsia="Times New Roman" w:cstheme="minorHAnsi"/>
          <w:sz w:val="24"/>
          <w:szCs w:val="24"/>
          <w:lang w:val="en" w:eastAsia="en-GB"/>
        </w:rPr>
        <w:t>, race and/or ethnicity</w:t>
      </w:r>
    </w:p>
    <w:p w:rsidR="009E2CE4" w:rsidRDefault="00687318">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verbal abuse and threats</w:t>
      </w:r>
    </w:p>
    <w:p w:rsidR="009E2CE4" w:rsidRDefault="00687318">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derogatory name-calling, insults, racist jokes and language</w:t>
      </w:r>
    </w:p>
    <w:p w:rsidR="009E2CE4" w:rsidRDefault="00687318">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racist graffiti - wearing racist badges or insignia and other provocative </w:t>
      </w:r>
      <w:proofErr w:type="spellStart"/>
      <w:r>
        <w:rPr>
          <w:rFonts w:eastAsia="Times New Roman" w:cstheme="minorHAnsi"/>
          <w:sz w:val="24"/>
          <w:szCs w:val="24"/>
          <w:lang w:val="en" w:eastAsia="en-GB"/>
        </w:rPr>
        <w:t>behaviour</w:t>
      </w:r>
      <w:proofErr w:type="spellEnd"/>
    </w:p>
    <w:p w:rsidR="009E2CE4" w:rsidRDefault="00687318">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racist comments during lessons</w:t>
      </w:r>
    </w:p>
    <w:p w:rsidR="009E2CE4" w:rsidRDefault="00687318">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attempts to recruit other </w:t>
      </w:r>
      <w:r w:rsidR="00B4540F">
        <w:rPr>
          <w:rFonts w:eastAsia="Times New Roman" w:cstheme="minorHAnsi"/>
          <w:sz w:val="24"/>
          <w:szCs w:val="24"/>
          <w:lang w:val="en" w:eastAsia="en-GB"/>
        </w:rPr>
        <w:t>student</w:t>
      </w:r>
      <w:r>
        <w:rPr>
          <w:rFonts w:eastAsia="Times New Roman" w:cstheme="minorHAnsi"/>
          <w:sz w:val="24"/>
          <w:szCs w:val="24"/>
          <w:lang w:val="en" w:eastAsia="en-GB"/>
        </w:rPr>
        <w:t xml:space="preserve">s to racist </w:t>
      </w:r>
      <w:proofErr w:type="spellStart"/>
      <w:r>
        <w:rPr>
          <w:rFonts w:eastAsia="Times New Roman" w:cstheme="minorHAnsi"/>
          <w:sz w:val="24"/>
          <w:szCs w:val="24"/>
          <w:lang w:val="en" w:eastAsia="en-GB"/>
        </w:rPr>
        <w:t>organisations</w:t>
      </w:r>
      <w:proofErr w:type="spellEnd"/>
      <w:r>
        <w:rPr>
          <w:rFonts w:eastAsia="Times New Roman" w:cstheme="minorHAnsi"/>
          <w:sz w:val="24"/>
          <w:szCs w:val="24"/>
          <w:lang w:val="en" w:eastAsia="en-GB"/>
        </w:rPr>
        <w:t xml:space="preserve"> and groups</w:t>
      </w:r>
    </w:p>
    <w:p w:rsidR="009E2CE4" w:rsidRDefault="00687318">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refusal to co-operate with other people because of their </w:t>
      </w:r>
      <w:proofErr w:type="spellStart"/>
      <w:r>
        <w:rPr>
          <w:rFonts w:eastAsia="Times New Roman" w:cstheme="minorHAnsi"/>
          <w:sz w:val="24"/>
          <w:szCs w:val="24"/>
          <w:lang w:val="en" w:eastAsia="en-GB"/>
        </w:rPr>
        <w:t>colour</w:t>
      </w:r>
      <w:proofErr w:type="spellEnd"/>
      <w:r>
        <w:rPr>
          <w:rFonts w:eastAsia="Times New Roman" w:cstheme="minorHAnsi"/>
          <w:sz w:val="24"/>
          <w:szCs w:val="24"/>
          <w:lang w:val="en" w:eastAsia="en-GB"/>
        </w:rPr>
        <w:t>, ethnicity, language, accent or dialect</w:t>
      </w:r>
    </w:p>
    <w:p w:rsidR="009E2CE4" w:rsidRDefault="00687318">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ridiculing someone because of their cultura</w:t>
      </w:r>
      <w:bookmarkStart w:id="1" w:name="_GoBack"/>
      <w:bookmarkEnd w:id="1"/>
      <w:r>
        <w:rPr>
          <w:rFonts w:eastAsia="Times New Roman" w:cstheme="minorHAnsi"/>
          <w:sz w:val="24"/>
          <w:szCs w:val="24"/>
          <w:lang w:val="en" w:eastAsia="en-GB"/>
        </w:rPr>
        <w:t>l differences</w:t>
      </w:r>
    </w:p>
    <w:p w:rsidR="009E2CE4" w:rsidRDefault="00687318">
      <w:pPr>
        <w:spacing w:before="100" w:beforeAutospacing="1" w:after="100" w:afterAutospacing="1" w:line="240" w:lineRule="auto"/>
        <w:rPr>
          <w:rFonts w:eastAsia="Times New Roman" w:cstheme="minorHAnsi"/>
          <w:sz w:val="24"/>
          <w:szCs w:val="24"/>
          <w:lang w:val="en" w:eastAsia="en-GB"/>
        </w:rPr>
      </w:pPr>
      <w:bookmarkStart w:id="2" w:name="t2"/>
      <w:bookmarkEnd w:id="2"/>
      <w:r>
        <w:rPr>
          <w:rFonts w:eastAsia="Times New Roman" w:cstheme="minorHAnsi"/>
          <w:b/>
          <w:bCs/>
          <w:sz w:val="24"/>
          <w:szCs w:val="24"/>
          <w:lang w:val="en" w:eastAsia="en-GB"/>
        </w:rPr>
        <w:t>Investigating Racist Incidents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All racist incidents, no matter how trivial they seem, will be investigated as quickly as possible. In order to </w:t>
      </w:r>
      <w:proofErr w:type="spellStart"/>
      <w:r>
        <w:rPr>
          <w:rFonts w:eastAsia="Times New Roman" w:cstheme="minorHAnsi"/>
          <w:sz w:val="24"/>
          <w:szCs w:val="24"/>
          <w:lang w:val="en" w:eastAsia="en-GB"/>
        </w:rPr>
        <w:t>optimise</w:t>
      </w:r>
      <w:proofErr w:type="spellEnd"/>
      <w:r>
        <w:rPr>
          <w:rFonts w:eastAsia="Times New Roman" w:cstheme="minorHAnsi"/>
          <w:sz w:val="24"/>
          <w:szCs w:val="24"/>
          <w:lang w:val="en" w:eastAsia="en-GB"/>
        </w:rPr>
        <w:t xml:space="preserve"> witness recall this should preferably be within one hour (or as soon as possible thereafter) of the incident taking place. The lead person responsible for investi</w:t>
      </w:r>
      <w:r w:rsidR="000010E0">
        <w:rPr>
          <w:rFonts w:eastAsia="Times New Roman" w:cstheme="minorHAnsi"/>
          <w:sz w:val="24"/>
          <w:szCs w:val="24"/>
          <w:lang w:val="en" w:eastAsia="en-GB"/>
        </w:rPr>
        <w:t>gating racist incidents is the Principal</w:t>
      </w:r>
      <w:r>
        <w:rPr>
          <w:rFonts w:eastAsia="Times New Roman" w:cstheme="minorHAnsi"/>
          <w:sz w:val="24"/>
          <w:szCs w:val="24"/>
          <w:lang w:val="en" w:eastAsia="en-GB"/>
        </w:rPr>
        <w:t>.</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When investigating the incident, we will respond appropriately to both the nature of the racist incident and to its level of seriousness. We will be mindful of factors such as:</w:t>
      </w:r>
    </w:p>
    <w:p w:rsidR="009E2CE4" w:rsidRDefault="00687318">
      <w:pPr>
        <w:numPr>
          <w:ilvl w:val="0"/>
          <w:numId w:val="3"/>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the age and level of understanding of the perpetrator</w:t>
      </w:r>
    </w:p>
    <w:p w:rsidR="009E2CE4" w:rsidRDefault="00687318">
      <w:pPr>
        <w:numPr>
          <w:ilvl w:val="0"/>
          <w:numId w:val="3"/>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whether the perpetrator intended to inflict physical or emotional harm on the victim/s and whether they were aware of the effects of their action</w:t>
      </w:r>
    </w:p>
    <w:p w:rsidR="009E2CE4" w:rsidRDefault="00687318">
      <w:pPr>
        <w:numPr>
          <w:ilvl w:val="0"/>
          <w:numId w:val="3"/>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whether actual and/or serious physical or emotional harm was inflicted on the victim/s</w:t>
      </w:r>
    </w:p>
    <w:p w:rsidR="009E2CE4" w:rsidRDefault="00687318">
      <w:pPr>
        <w:numPr>
          <w:ilvl w:val="0"/>
          <w:numId w:val="3"/>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whether the incident was a one-off or part of a pattern</w:t>
      </w:r>
    </w:p>
    <w:p w:rsidR="009E2CE4" w:rsidRDefault="00687318">
      <w:pPr>
        <w:spacing w:before="100" w:beforeAutospacing="1" w:after="100" w:afterAutospacing="1" w:line="240" w:lineRule="auto"/>
        <w:rPr>
          <w:rFonts w:eastAsia="Times New Roman" w:cstheme="minorHAnsi"/>
          <w:sz w:val="24"/>
          <w:szCs w:val="24"/>
          <w:lang w:val="en" w:eastAsia="en-GB"/>
        </w:rPr>
      </w:pPr>
      <w:bookmarkStart w:id="3" w:name="t3"/>
      <w:bookmarkEnd w:id="3"/>
      <w:r>
        <w:rPr>
          <w:rFonts w:eastAsia="Times New Roman" w:cstheme="minorHAnsi"/>
          <w:b/>
          <w:bCs/>
          <w:sz w:val="24"/>
          <w:szCs w:val="24"/>
          <w:lang w:val="en" w:eastAsia="en-GB"/>
        </w:rPr>
        <w:t>Recording and Reporting Racist Incidents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The form in Appendix 1 should be used for recording all reported incidents and complaints. </w:t>
      </w:r>
      <w:r w:rsidR="00B4540F">
        <w:rPr>
          <w:rFonts w:eastAsia="Times New Roman" w:cstheme="minorHAnsi"/>
          <w:sz w:val="24"/>
          <w:szCs w:val="24"/>
          <w:lang w:val="en" w:eastAsia="en-GB"/>
        </w:rPr>
        <w:t>This will then be held in our central records. As an academy we are not bound to report racist incidents to the Local Authority. However, the Principal will adopt a common-sense approach, taking into account the seriousness of each individual case before deciding to report to the LA. In some cases, it may be necessary to work with the LA Designated Officer for Safeguarding (LADO) to address the issue. The police will only be informed if school believes a crime has been committed e.g. if an assault takes place.</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In addition, all incidents and the action taken will be reported to the Governing Body </w:t>
      </w:r>
      <w:r w:rsidR="00B4540F">
        <w:rPr>
          <w:rFonts w:eastAsia="Times New Roman" w:cstheme="minorHAnsi"/>
          <w:sz w:val="24"/>
          <w:szCs w:val="24"/>
          <w:lang w:val="en" w:eastAsia="en-GB"/>
        </w:rPr>
        <w:t xml:space="preserve">on a termly basis if any incidents occur. </w:t>
      </w:r>
      <w:r>
        <w:rPr>
          <w:rFonts w:eastAsia="Times New Roman" w:cstheme="minorHAnsi"/>
          <w:sz w:val="24"/>
          <w:szCs w:val="24"/>
          <w:lang w:val="en" w:eastAsia="en-GB"/>
        </w:rPr>
        <w:t>This will allow the governing body to monitor the number and type of incidents and to assess the effectiveness of the action taken.</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We will regularly </w:t>
      </w:r>
      <w:proofErr w:type="spellStart"/>
      <w:r>
        <w:rPr>
          <w:rFonts w:eastAsia="Times New Roman" w:cstheme="minorHAnsi"/>
          <w:sz w:val="24"/>
          <w:szCs w:val="24"/>
          <w:lang w:val="en" w:eastAsia="en-GB"/>
        </w:rPr>
        <w:t>analyse</w:t>
      </w:r>
      <w:proofErr w:type="spellEnd"/>
      <w:r>
        <w:rPr>
          <w:rFonts w:eastAsia="Times New Roman" w:cstheme="minorHAnsi"/>
          <w:sz w:val="24"/>
          <w:szCs w:val="24"/>
          <w:lang w:val="en" w:eastAsia="en-GB"/>
        </w:rPr>
        <w:t xml:space="preserve"> our recorded information to identify trends or patterns regarding the nature of incidents, who is involved and where incidents are happening. This will enable us take a proactive approach in preventing racist incidents.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In the case of serious incidents, an assessment will be needed to find out:</w:t>
      </w:r>
    </w:p>
    <w:p w:rsidR="009E2CE4" w:rsidRDefault="00687318">
      <w:pPr>
        <w:numPr>
          <w:ilvl w:val="0"/>
          <w:numId w:val="4"/>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whether the incident was so serious that the whole school community needs to be informed</w:t>
      </w:r>
    </w:p>
    <w:p w:rsidR="009E2CE4" w:rsidRDefault="00687318">
      <w:pPr>
        <w:numPr>
          <w:ilvl w:val="0"/>
          <w:numId w:val="4"/>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whether teachers should explain the circumstances to all </w:t>
      </w:r>
      <w:r w:rsidR="00B4540F">
        <w:rPr>
          <w:rFonts w:eastAsia="Times New Roman" w:cstheme="minorHAnsi"/>
          <w:sz w:val="24"/>
          <w:szCs w:val="24"/>
          <w:lang w:val="en" w:eastAsia="en-GB"/>
        </w:rPr>
        <w:t>student</w:t>
      </w:r>
      <w:r>
        <w:rPr>
          <w:rFonts w:eastAsia="Times New Roman" w:cstheme="minorHAnsi"/>
          <w:sz w:val="24"/>
          <w:szCs w:val="24"/>
          <w:lang w:val="en" w:eastAsia="en-GB"/>
        </w:rPr>
        <w:t>s</w:t>
      </w:r>
    </w:p>
    <w:p w:rsidR="009E2CE4" w:rsidRDefault="00687318">
      <w:pPr>
        <w:numPr>
          <w:ilvl w:val="0"/>
          <w:numId w:val="4"/>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whether all parents/</w:t>
      </w:r>
      <w:proofErr w:type="spellStart"/>
      <w:r>
        <w:rPr>
          <w:rFonts w:eastAsia="Times New Roman" w:cstheme="minorHAnsi"/>
          <w:sz w:val="24"/>
          <w:szCs w:val="24"/>
          <w:lang w:val="en" w:eastAsia="en-GB"/>
        </w:rPr>
        <w:t>carers</w:t>
      </w:r>
      <w:proofErr w:type="spellEnd"/>
      <w:r>
        <w:rPr>
          <w:rFonts w:eastAsia="Times New Roman" w:cstheme="minorHAnsi"/>
          <w:sz w:val="24"/>
          <w:szCs w:val="24"/>
          <w:lang w:val="en" w:eastAsia="en-GB"/>
        </w:rPr>
        <w:t xml:space="preserve"> need to be informed</w:t>
      </w:r>
    </w:p>
    <w:p w:rsidR="009E2CE4" w:rsidRDefault="009E2CE4">
      <w:pPr>
        <w:spacing w:before="100" w:beforeAutospacing="1" w:after="100" w:afterAutospacing="1" w:line="240" w:lineRule="auto"/>
        <w:rPr>
          <w:rFonts w:eastAsia="Times New Roman" w:cstheme="minorHAnsi"/>
          <w:b/>
          <w:bCs/>
          <w:sz w:val="24"/>
          <w:szCs w:val="24"/>
          <w:lang w:val="en" w:eastAsia="en-GB"/>
        </w:rPr>
      </w:pPr>
      <w:bookmarkStart w:id="4" w:name="t4"/>
      <w:bookmarkEnd w:id="4"/>
    </w:p>
    <w:p w:rsidR="009E2CE4" w:rsidRDefault="009E2CE4">
      <w:pPr>
        <w:spacing w:before="100" w:beforeAutospacing="1" w:after="100" w:afterAutospacing="1" w:line="240" w:lineRule="auto"/>
        <w:rPr>
          <w:rFonts w:eastAsia="Times New Roman" w:cstheme="minorHAnsi"/>
          <w:b/>
          <w:bCs/>
          <w:sz w:val="24"/>
          <w:szCs w:val="24"/>
          <w:lang w:val="en" w:eastAsia="en-GB"/>
        </w:rPr>
      </w:pP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b/>
          <w:bCs/>
          <w:sz w:val="24"/>
          <w:szCs w:val="24"/>
          <w:lang w:val="en" w:eastAsia="en-GB"/>
        </w:rPr>
        <w:t>Dealing with Racist Incidents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When investigating a racist </w:t>
      </w:r>
      <w:proofErr w:type="gramStart"/>
      <w:r>
        <w:rPr>
          <w:rFonts w:eastAsia="Times New Roman" w:cstheme="minorHAnsi"/>
          <w:sz w:val="24"/>
          <w:szCs w:val="24"/>
          <w:lang w:val="en" w:eastAsia="en-GB"/>
        </w:rPr>
        <w:t>incident</w:t>
      </w:r>
      <w:proofErr w:type="gramEnd"/>
      <w:r>
        <w:rPr>
          <w:rFonts w:eastAsia="Times New Roman" w:cstheme="minorHAnsi"/>
          <w:sz w:val="24"/>
          <w:szCs w:val="24"/>
          <w:lang w:val="en" w:eastAsia="en-GB"/>
        </w:rPr>
        <w:t xml:space="preserve"> the school will:</w:t>
      </w:r>
    </w:p>
    <w:p w:rsidR="009E2CE4" w:rsidRDefault="00687318">
      <w:pPr>
        <w:numPr>
          <w:ilvl w:val="0"/>
          <w:numId w:val="5"/>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Investigating the incident to establish the facts and making a written record of this.</w:t>
      </w:r>
    </w:p>
    <w:p w:rsidR="009E2CE4" w:rsidRDefault="00687318">
      <w:pPr>
        <w:numPr>
          <w:ilvl w:val="0"/>
          <w:numId w:val="5"/>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Providing support and assistance to the victim</w:t>
      </w:r>
    </w:p>
    <w:p w:rsidR="009E2CE4" w:rsidRDefault="00687318">
      <w:pPr>
        <w:numPr>
          <w:ilvl w:val="0"/>
          <w:numId w:val="5"/>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Identifying the action to be taken with regard to the perpetrator(s)</w:t>
      </w:r>
    </w:p>
    <w:p w:rsidR="009E2CE4" w:rsidRDefault="00687318">
      <w:pPr>
        <w:numPr>
          <w:ilvl w:val="0"/>
          <w:numId w:val="5"/>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Informing the parents of the victim(s) and perpetrator(s) of the incident and the action taken</w:t>
      </w:r>
    </w:p>
    <w:p w:rsidR="009E2CE4" w:rsidRDefault="00687318">
      <w:pPr>
        <w:numPr>
          <w:ilvl w:val="0"/>
          <w:numId w:val="5"/>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Where a staff member is the victim or perpetrator, ensuring other procedures are followed (e.g. disciplinary or accident reporting)</w:t>
      </w:r>
    </w:p>
    <w:p w:rsidR="009E2CE4" w:rsidRDefault="00687318">
      <w:pPr>
        <w:numPr>
          <w:ilvl w:val="0"/>
          <w:numId w:val="5"/>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Keeping a formal record of the incident, including the action taken where the incident is a serious one, notifying other agencies such as the LA and/or the Police</w:t>
      </w:r>
    </w:p>
    <w:p w:rsidR="009E2CE4" w:rsidRDefault="00687318">
      <w:pPr>
        <w:numPr>
          <w:ilvl w:val="0"/>
          <w:numId w:val="5"/>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Carrying out regular analysis of the number and nature of racist incidents to inform future policy development</w:t>
      </w:r>
    </w:p>
    <w:p w:rsidR="009E2CE4" w:rsidRDefault="00687318">
      <w:pPr>
        <w:pStyle w:val="big"/>
        <w:rPr>
          <w:rFonts w:asciiTheme="minorHAnsi" w:hAnsiTheme="minorHAnsi" w:cstheme="minorHAnsi"/>
          <w:lang w:val="en"/>
        </w:rPr>
      </w:pPr>
      <w:r>
        <w:rPr>
          <w:rFonts w:asciiTheme="minorHAnsi" w:hAnsiTheme="minorHAnsi" w:cstheme="minorHAnsi"/>
          <w:lang w:val="en"/>
        </w:rPr>
        <w:t xml:space="preserve">Teachers will use their professional judgment in dealing with specific incidents, but should refer to the ‘Guidance on </w:t>
      </w:r>
      <w:r>
        <w:rPr>
          <w:rFonts w:asciiTheme="minorHAnsi" w:hAnsiTheme="minorHAnsi" w:cstheme="minorHAnsi"/>
          <w:bCs/>
          <w:lang w:val="en"/>
        </w:rPr>
        <w:t>Supporting Victim</w:t>
      </w:r>
      <w:r w:rsidR="00B4540F">
        <w:rPr>
          <w:rFonts w:asciiTheme="minorHAnsi" w:hAnsiTheme="minorHAnsi" w:cstheme="minorHAnsi"/>
          <w:bCs/>
          <w:lang w:val="en"/>
        </w:rPr>
        <w:t>s and Perpetrators’ on pages 6-7</w:t>
      </w:r>
      <w:r>
        <w:rPr>
          <w:rFonts w:asciiTheme="minorHAnsi" w:hAnsiTheme="minorHAnsi" w:cstheme="minorHAnsi"/>
          <w:bCs/>
          <w:lang w:val="en"/>
        </w:rPr>
        <w:t xml:space="preserve"> of this policy.</w:t>
      </w:r>
      <w:r>
        <w:rPr>
          <w:rFonts w:asciiTheme="minorHAnsi" w:hAnsiTheme="minorHAnsi" w:cstheme="minorHAnsi"/>
          <w:lang w:val="en"/>
        </w:rPr>
        <w:t xml:space="preserve"> In all cases, we will consider seeking the advice of the Greater Manchester Police Community and Race Relations Officer regarding possible police involvement (Hyde Police Station </w:t>
      </w:r>
      <w:r>
        <w:rPr>
          <w:rFonts w:asciiTheme="minorHAnsi" w:hAnsiTheme="minorHAnsi" w:cstheme="minorHAnsi"/>
          <w:b/>
          <w:bCs/>
          <w:lang w:val="en"/>
        </w:rPr>
        <w:t>0161 856 9353</w:t>
      </w:r>
      <w:r>
        <w:rPr>
          <w:rFonts w:asciiTheme="minorHAnsi" w:hAnsiTheme="minorHAnsi" w:cstheme="minorHAnsi"/>
          <w:lang w:val="en"/>
        </w:rPr>
        <w:t xml:space="preserve">). </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b/>
          <w:bCs/>
          <w:sz w:val="24"/>
          <w:szCs w:val="24"/>
          <w:lang w:val="en" w:eastAsia="en-GB"/>
        </w:rPr>
        <w:t xml:space="preserve">Incidents Involving </w:t>
      </w:r>
      <w:r w:rsidR="00B4540F">
        <w:rPr>
          <w:rFonts w:eastAsia="Times New Roman" w:cstheme="minorHAnsi"/>
          <w:b/>
          <w:bCs/>
          <w:sz w:val="24"/>
          <w:szCs w:val="24"/>
          <w:lang w:val="en" w:eastAsia="en-GB"/>
        </w:rPr>
        <w:t>Student</w:t>
      </w:r>
      <w:r>
        <w:rPr>
          <w:rFonts w:eastAsia="Times New Roman" w:cstheme="minorHAnsi"/>
          <w:b/>
          <w:bCs/>
          <w:sz w:val="24"/>
          <w:szCs w:val="24"/>
          <w:lang w:val="en" w:eastAsia="en-GB"/>
        </w:rPr>
        <w:t>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Victims will be offered immediate support appropriate to the nature of the incident in order to avoid longer-term distress. They will be given the opportunity to express their own feelings and concerns and may wish to have an input into how the incident is dealt with. Victims can also be referred to or advised of external </w:t>
      </w:r>
      <w:proofErr w:type="spellStart"/>
      <w:r>
        <w:rPr>
          <w:rFonts w:eastAsia="Times New Roman" w:cstheme="minorHAnsi"/>
          <w:sz w:val="24"/>
          <w:szCs w:val="24"/>
          <w:lang w:val="en" w:eastAsia="en-GB"/>
        </w:rPr>
        <w:t>organisations</w:t>
      </w:r>
      <w:proofErr w:type="spellEnd"/>
      <w:r>
        <w:rPr>
          <w:rFonts w:eastAsia="Times New Roman" w:cstheme="minorHAnsi"/>
          <w:sz w:val="24"/>
          <w:szCs w:val="24"/>
          <w:lang w:val="en" w:eastAsia="en-GB"/>
        </w:rPr>
        <w:t xml:space="preserve"> for further support and advice if appropriate.</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In all cases, the </w:t>
      </w:r>
      <w:r w:rsidR="000010E0">
        <w:rPr>
          <w:rFonts w:eastAsia="Times New Roman" w:cstheme="minorHAnsi"/>
          <w:sz w:val="24"/>
          <w:szCs w:val="24"/>
          <w:lang w:val="en" w:eastAsia="en-GB"/>
        </w:rPr>
        <w:t>Principal</w:t>
      </w:r>
      <w:r>
        <w:rPr>
          <w:rFonts w:eastAsia="Times New Roman" w:cstheme="minorHAnsi"/>
          <w:sz w:val="24"/>
          <w:szCs w:val="24"/>
          <w:lang w:val="en" w:eastAsia="en-GB"/>
        </w:rPr>
        <w:t xml:space="preserve"> will contact the parents/</w:t>
      </w:r>
      <w:proofErr w:type="spellStart"/>
      <w:r>
        <w:rPr>
          <w:rFonts w:eastAsia="Times New Roman" w:cstheme="minorHAnsi"/>
          <w:sz w:val="24"/>
          <w:szCs w:val="24"/>
          <w:lang w:val="en" w:eastAsia="en-GB"/>
        </w:rPr>
        <w:t>carers</w:t>
      </w:r>
      <w:proofErr w:type="spellEnd"/>
      <w:r>
        <w:rPr>
          <w:rFonts w:eastAsia="Times New Roman" w:cstheme="minorHAnsi"/>
          <w:sz w:val="24"/>
          <w:szCs w:val="24"/>
          <w:lang w:val="en" w:eastAsia="en-GB"/>
        </w:rPr>
        <w:t xml:space="preserve"> of the victim to explain the action taken by the school and how the situation will be regularly reviewed and monitored.</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It is important that perpetrators are given an explanation of why their action is unacceptable. Appropriate sanctions should be identified, explained to the perpetrator</w:t>
      </w:r>
      <w:r>
        <w:rPr>
          <w:rFonts w:eastAsia="Times New Roman" w:cstheme="minorHAnsi"/>
          <w:sz w:val="24"/>
          <w:szCs w:val="24"/>
          <w:lang w:val="en" w:eastAsia="en-GB"/>
        </w:rPr>
        <w:br/>
        <w:t xml:space="preserve">and then applied. In dealing with perpetrators, schools should be mindful that racist </w:t>
      </w:r>
      <w:proofErr w:type="spellStart"/>
      <w:r>
        <w:rPr>
          <w:rFonts w:eastAsia="Times New Roman" w:cstheme="minorHAnsi"/>
          <w:sz w:val="24"/>
          <w:szCs w:val="24"/>
          <w:lang w:val="en" w:eastAsia="en-GB"/>
        </w:rPr>
        <w:t>behaviour</w:t>
      </w:r>
      <w:proofErr w:type="spellEnd"/>
      <w:r>
        <w:rPr>
          <w:rFonts w:eastAsia="Times New Roman" w:cstheme="minorHAnsi"/>
          <w:sz w:val="24"/>
          <w:szCs w:val="24"/>
          <w:lang w:val="en" w:eastAsia="en-GB"/>
        </w:rPr>
        <w:t xml:space="preserve"> is often a reflection of feelings of inferiority and worthlessness. The school might wish to consider whether guidance or counselling is needed in order to prevent recurrence.</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The parents of the perpetrator should be informed of the incident and the action that is being taken. Schools should have systems in place to monitor perpetrators, so they can respond swiftly to any recurrences.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b/>
          <w:bCs/>
          <w:sz w:val="24"/>
          <w:szCs w:val="24"/>
          <w:lang w:val="en" w:eastAsia="en-GB"/>
        </w:rPr>
        <w:t>Incidents Involving Staff</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Where a staff member is a victim of a racist incident, it is good practice for the incident to be reported to, investigated and dealt with by the </w:t>
      </w:r>
      <w:r w:rsidR="00B4540F">
        <w:rPr>
          <w:rFonts w:eastAsia="Times New Roman" w:cstheme="minorHAnsi"/>
          <w:sz w:val="24"/>
          <w:szCs w:val="24"/>
          <w:lang w:val="en" w:eastAsia="en-GB"/>
        </w:rPr>
        <w:t>Principal</w:t>
      </w:r>
      <w:r>
        <w:rPr>
          <w:rFonts w:eastAsia="Times New Roman" w:cstheme="minorHAnsi"/>
          <w:sz w:val="24"/>
          <w:szCs w:val="24"/>
          <w:lang w:val="en" w:eastAsia="en-GB"/>
        </w:rPr>
        <w:t xml:space="preserve"> or a senior member of the school. The victim may prefer to have a union representative present during this process.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lastRenderedPageBreak/>
        <w:t xml:space="preserve">Any racist incident in which a member of staff is the alleged perpetrator should also be dealt with by the </w:t>
      </w:r>
      <w:r w:rsidR="00B4540F">
        <w:rPr>
          <w:rFonts w:eastAsia="Times New Roman" w:cstheme="minorHAnsi"/>
          <w:sz w:val="24"/>
          <w:szCs w:val="24"/>
          <w:lang w:val="en" w:eastAsia="en-GB"/>
        </w:rPr>
        <w:t>Principal</w:t>
      </w:r>
      <w:r>
        <w:rPr>
          <w:rFonts w:eastAsia="Times New Roman" w:cstheme="minorHAnsi"/>
          <w:sz w:val="24"/>
          <w:szCs w:val="24"/>
          <w:lang w:val="en" w:eastAsia="en-GB"/>
        </w:rPr>
        <w:t>. Again, it will be appropriate to have a union representative present. Schools should ensure that the perpetrator is dealt with in line with their Staff Disciplinary Procedures.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Where a complaint is against a </w:t>
      </w:r>
      <w:r w:rsidR="000010E0">
        <w:rPr>
          <w:rFonts w:eastAsia="Times New Roman" w:cstheme="minorHAnsi"/>
          <w:sz w:val="24"/>
          <w:szCs w:val="24"/>
          <w:lang w:val="en" w:eastAsia="en-GB"/>
        </w:rPr>
        <w:t>Principal</w:t>
      </w:r>
      <w:r>
        <w:rPr>
          <w:rFonts w:eastAsia="Times New Roman" w:cstheme="minorHAnsi"/>
          <w:sz w:val="24"/>
          <w:szCs w:val="24"/>
          <w:lang w:val="en" w:eastAsia="en-GB"/>
        </w:rPr>
        <w:t xml:space="preserve">, this should be referred to the </w:t>
      </w:r>
      <w:r w:rsidR="00B4540F">
        <w:rPr>
          <w:rFonts w:eastAsia="Times New Roman" w:cstheme="minorHAnsi"/>
          <w:sz w:val="24"/>
          <w:szCs w:val="24"/>
          <w:lang w:val="en" w:eastAsia="en-GB"/>
        </w:rPr>
        <w:t xml:space="preserve">Local </w:t>
      </w:r>
      <w:r>
        <w:rPr>
          <w:rFonts w:eastAsia="Times New Roman" w:cstheme="minorHAnsi"/>
          <w:sz w:val="24"/>
          <w:szCs w:val="24"/>
          <w:lang w:val="en" w:eastAsia="en-GB"/>
        </w:rPr>
        <w:t xml:space="preserve">Governing Body and the </w:t>
      </w:r>
      <w:r w:rsidR="00B4540F">
        <w:rPr>
          <w:rFonts w:eastAsia="Times New Roman" w:cstheme="minorHAnsi"/>
          <w:sz w:val="24"/>
          <w:szCs w:val="24"/>
          <w:lang w:val="en" w:eastAsia="en-GB"/>
        </w:rPr>
        <w:t>Enquire Learning Trust.</w:t>
      </w:r>
    </w:p>
    <w:p w:rsidR="00B4540F" w:rsidRDefault="00B4540F">
      <w:pPr>
        <w:spacing w:before="100" w:beforeAutospacing="1" w:after="100" w:afterAutospacing="1" w:line="240" w:lineRule="auto"/>
        <w:rPr>
          <w:rFonts w:eastAsia="Times New Roman" w:cstheme="minorHAnsi"/>
          <w:sz w:val="24"/>
          <w:szCs w:val="24"/>
          <w:lang w:val="en" w:eastAsia="en-GB"/>
        </w:rPr>
      </w:pP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b/>
          <w:bCs/>
          <w:sz w:val="24"/>
          <w:szCs w:val="24"/>
          <w:lang w:val="en" w:eastAsia="en-GB"/>
        </w:rPr>
        <w:t>Incidents that Occur Outside the School and/or Out of School Hours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Occasionally, </w:t>
      </w:r>
      <w:r w:rsidR="00B4540F">
        <w:rPr>
          <w:rFonts w:eastAsia="Times New Roman" w:cstheme="minorHAnsi"/>
          <w:sz w:val="24"/>
          <w:szCs w:val="24"/>
          <w:lang w:val="en" w:eastAsia="en-GB"/>
        </w:rPr>
        <w:t>student</w:t>
      </w:r>
      <w:r>
        <w:rPr>
          <w:rFonts w:eastAsia="Times New Roman" w:cstheme="minorHAnsi"/>
          <w:sz w:val="24"/>
          <w:szCs w:val="24"/>
          <w:lang w:val="en" w:eastAsia="en-GB"/>
        </w:rPr>
        <w:t xml:space="preserve">s or staff will report incidents that have occurred outside the school. This may be on journeys to and from school, during school </w:t>
      </w:r>
      <w:proofErr w:type="spellStart"/>
      <w:r>
        <w:rPr>
          <w:rFonts w:eastAsia="Times New Roman" w:cstheme="minorHAnsi"/>
          <w:sz w:val="24"/>
          <w:szCs w:val="24"/>
          <w:lang w:val="en" w:eastAsia="en-GB"/>
        </w:rPr>
        <w:t>organised</w:t>
      </w:r>
      <w:proofErr w:type="spellEnd"/>
      <w:r>
        <w:rPr>
          <w:rFonts w:eastAsia="Times New Roman" w:cstheme="minorHAnsi"/>
          <w:sz w:val="24"/>
          <w:szCs w:val="24"/>
          <w:lang w:val="en" w:eastAsia="en-GB"/>
        </w:rPr>
        <w:t xml:space="preserve"> off-site activities or within the immediate vicinity of the school. Such incidents will be afforded the same level of response as those which occur inside the school grounds.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Depending on the nature and place of the incident, we may refer to external agencies for support or advice. If necessary, we will report such incidents to the police for through the Community Safety Officer. </w:t>
      </w: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9E2CE4" w:rsidRDefault="009E2CE4">
      <w:pPr>
        <w:rPr>
          <w:rFonts w:eastAsia="Times New Roman" w:cstheme="minorHAnsi"/>
          <w:sz w:val="24"/>
          <w:szCs w:val="24"/>
          <w:lang w:val="en" w:eastAsia="en-GB"/>
        </w:rPr>
      </w:pPr>
    </w:p>
    <w:p w:rsidR="00B4540F" w:rsidRDefault="00B4540F">
      <w:pPr>
        <w:pStyle w:val="big"/>
        <w:rPr>
          <w:rFonts w:asciiTheme="minorHAnsi" w:hAnsiTheme="minorHAnsi" w:cstheme="minorHAnsi"/>
          <w:b/>
          <w:lang w:val="en"/>
        </w:rPr>
      </w:pPr>
    </w:p>
    <w:p w:rsidR="009E2CE4" w:rsidRDefault="00687318">
      <w:pPr>
        <w:pStyle w:val="big"/>
        <w:rPr>
          <w:rFonts w:asciiTheme="minorHAnsi" w:hAnsiTheme="minorHAnsi" w:cstheme="minorHAnsi"/>
          <w:lang w:val="en"/>
        </w:rPr>
      </w:pPr>
      <w:r>
        <w:rPr>
          <w:rFonts w:asciiTheme="minorHAnsi" w:hAnsiTheme="minorHAnsi" w:cstheme="minorHAnsi"/>
          <w:b/>
          <w:lang w:val="en"/>
        </w:rPr>
        <w:lastRenderedPageBreak/>
        <w:t>Guidance on</w:t>
      </w:r>
      <w:r>
        <w:rPr>
          <w:rFonts w:asciiTheme="minorHAnsi" w:hAnsiTheme="minorHAnsi" w:cstheme="minorHAnsi"/>
          <w:lang w:val="en"/>
        </w:rPr>
        <w:t xml:space="preserve"> </w:t>
      </w:r>
      <w:r>
        <w:rPr>
          <w:rFonts w:asciiTheme="minorHAnsi" w:hAnsiTheme="minorHAnsi" w:cstheme="minorHAnsi"/>
          <w:b/>
          <w:bCs/>
          <w:lang w:val="en"/>
        </w:rPr>
        <w:t>Supporting Victims and Perpetrators</w:t>
      </w:r>
    </w:p>
    <w:p w:rsidR="009E2CE4" w:rsidRDefault="0068731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Incidents will be reported to the class teacher, as well as a senior member of staff and/or the named person responsible for racist incidents. It is the duty of all school staff to challenge these types of </w:t>
      </w:r>
      <w:proofErr w:type="spellStart"/>
      <w:r>
        <w:rPr>
          <w:rFonts w:eastAsia="Times New Roman" w:cstheme="minorHAnsi"/>
          <w:sz w:val="24"/>
          <w:szCs w:val="24"/>
          <w:lang w:val="en" w:eastAsia="en-GB"/>
        </w:rPr>
        <w:t>behaviour</w:t>
      </w:r>
      <w:proofErr w:type="spellEnd"/>
      <w:r>
        <w:rPr>
          <w:rFonts w:eastAsia="Times New Roman" w:cstheme="minorHAnsi"/>
          <w:sz w:val="24"/>
          <w:szCs w:val="24"/>
          <w:lang w:val="en" w:eastAsia="en-GB"/>
        </w:rPr>
        <w:t xml:space="preserve"> in and around the school and deal with them in line with the school's </w:t>
      </w:r>
      <w:proofErr w:type="spellStart"/>
      <w:r>
        <w:rPr>
          <w:rFonts w:eastAsia="Times New Roman" w:cstheme="minorHAnsi"/>
          <w:sz w:val="24"/>
          <w:szCs w:val="24"/>
          <w:lang w:val="en" w:eastAsia="en-GB"/>
        </w:rPr>
        <w:t>behaviour</w:t>
      </w:r>
      <w:proofErr w:type="spellEnd"/>
      <w:r>
        <w:rPr>
          <w:rFonts w:eastAsia="Times New Roman" w:cstheme="minorHAnsi"/>
          <w:sz w:val="24"/>
          <w:szCs w:val="24"/>
          <w:lang w:val="en" w:eastAsia="en-GB"/>
        </w:rPr>
        <w:t xml:space="preserve"> policy.</w:t>
      </w:r>
    </w:p>
    <w:tbl>
      <w:tblPr>
        <w:tblW w:w="0" w:type="auto"/>
        <w:tblCellSpacing w:w="15" w:type="dxa"/>
        <w:tblCellMar>
          <w:top w:w="30" w:type="dxa"/>
          <w:left w:w="30" w:type="dxa"/>
          <w:bottom w:w="30" w:type="dxa"/>
          <w:right w:w="30" w:type="dxa"/>
        </w:tblCellMar>
        <w:tblLook w:val="04A0" w:firstRow="1" w:lastRow="0" w:firstColumn="1" w:lastColumn="0" w:noHBand="0" w:noVBand="1"/>
        <w:tblDescription w:val="Ethnic background and gender of pupils involved: Categories and Suggested Actions"/>
      </w:tblPr>
      <w:tblGrid>
        <w:gridCol w:w="4526"/>
        <w:gridCol w:w="5940"/>
      </w:tblGrid>
      <w:tr w:rsidR="009E2CE4">
        <w:trPr>
          <w:tblCellSpacing w:w="15" w:type="dxa"/>
        </w:trPr>
        <w:tc>
          <w:tcPr>
            <w:tcW w:w="0" w:type="auto"/>
            <w:gridSpan w:val="2"/>
            <w:vAlign w:val="center"/>
            <w:hideMark/>
          </w:tcPr>
          <w:p w:rsidR="009E2CE4" w:rsidRDefault="009E2CE4">
            <w:pPr>
              <w:spacing w:after="0" w:line="240" w:lineRule="auto"/>
              <w:rPr>
                <w:rFonts w:eastAsia="Times New Roman" w:cstheme="minorHAnsi"/>
                <w:sz w:val="24"/>
                <w:szCs w:val="24"/>
                <w:lang w:eastAsia="en-GB"/>
              </w:rPr>
            </w:pPr>
          </w:p>
        </w:tc>
      </w:tr>
      <w:tr w:rsidR="009E2CE4">
        <w:trPr>
          <w:tblCellSpacing w:w="15" w:type="dxa"/>
        </w:trPr>
        <w:tc>
          <w:tcPr>
            <w:tcW w:w="0" w:type="auto"/>
            <w:vAlign w:val="center"/>
            <w:hideMark/>
          </w:tcPr>
          <w:p w:rsidR="009E2CE4" w:rsidRDefault="00687318">
            <w:pPr>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Categories</w:t>
            </w:r>
          </w:p>
        </w:tc>
        <w:tc>
          <w:tcPr>
            <w:tcW w:w="0" w:type="auto"/>
            <w:vAlign w:val="center"/>
            <w:hideMark/>
          </w:tcPr>
          <w:p w:rsidR="009E2CE4" w:rsidRDefault="00687318">
            <w:pPr>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Actions</w: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(a)</w:t>
            </w:r>
            <w:r>
              <w:rPr>
                <w:rFonts w:eastAsia="Times New Roman" w:cstheme="minorHAnsi"/>
                <w:sz w:val="24"/>
                <w:szCs w:val="24"/>
                <w:lang w:eastAsia="en-GB"/>
              </w:rPr>
              <w:t xml:space="preserve"> Incitement of others to behave in a racist way </w:t>
            </w:r>
            <w:proofErr w:type="spellStart"/>
            <w:r>
              <w:rPr>
                <w:rFonts w:eastAsia="Times New Roman" w:cstheme="minorHAnsi"/>
                <w:sz w:val="24"/>
                <w:szCs w:val="24"/>
                <w:lang w:eastAsia="en-GB"/>
              </w:rPr>
              <w:t>eg</w:t>
            </w:r>
            <w:proofErr w:type="spellEnd"/>
            <w:r>
              <w:rPr>
                <w:rFonts w:eastAsia="Times New Roman" w:cstheme="minorHAnsi"/>
                <w:sz w:val="24"/>
                <w:szCs w:val="24"/>
                <w:lang w:eastAsia="en-GB"/>
              </w:rPr>
              <w:t>. Bringing racist materials, leaflets, magazines into school</w:t>
            </w:r>
          </w:p>
        </w:tc>
        <w:tc>
          <w:tcPr>
            <w:tcW w:w="0" w:type="auto"/>
            <w:hideMark/>
          </w:tcPr>
          <w:p w:rsidR="009E2CE4" w:rsidRDefault="00687318">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Confiscate racist literature</w:t>
            </w:r>
          </w:p>
          <w:p w:rsidR="009E2CE4" w:rsidRDefault="00687318">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Report to class teacher and senior staff/</w:t>
            </w:r>
            <w:r w:rsidR="00B4540F">
              <w:rPr>
                <w:rFonts w:eastAsia="Times New Roman" w:cstheme="minorHAnsi"/>
                <w:sz w:val="24"/>
                <w:szCs w:val="24"/>
                <w:lang w:eastAsia="en-GB"/>
              </w:rPr>
              <w:t>Principal</w:t>
            </w:r>
          </w:p>
          <w:p w:rsidR="009E2CE4" w:rsidRDefault="00687318">
            <w:pPr>
              <w:numPr>
                <w:ilvl w:val="0"/>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parents/carers</w:t>
            </w:r>
          </w:p>
        </w:tc>
      </w:tr>
      <w:tr w:rsidR="009E2CE4">
        <w:trPr>
          <w:tblCellSpacing w:w="15" w:type="dxa"/>
        </w:trPr>
        <w:tc>
          <w:tcPr>
            <w:tcW w:w="0" w:type="auto"/>
            <w:gridSpan w:val="2"/>
            <w:hideMark/>
          </w:tcPr>
          <w:p w:rsidR="009E2CE4" w:rsidRDefault="00885156">
            <w:pPr>
              <w:spacing w:after="0" w:line="240" w:lineRule="auto"/>
              <w:rPr>
                <w:rFonts w:eastAsia="Times New Roman" w:cstheme="minorHAnsi"/>
                <w:sz w:val="24"/>
                <w:szCs w:val="24"/>
                <w:lang w:eastAsia="en-GB"/>
              </w:rPr>
            </w:pPr>
            <w:r>
              <w:rPr>
                <w:rFonts w:eastAsia="Times New Roman" w:cstheme="minorHAnsi"/>
                <w:sz w:val="24"/>
                <w:szCs w:val="24"/>
                <w:lang w:eastAsia="en-GB"/>
              </w:rPr>
              <w:pict>
                <v:rect id="_x0000_i1025" style="width:0;height:1.5pt" o:hralign="center" o:hrstd="t" o:hr="t" fillcolor="#a0a0a0" stroked="f"/>
              </w:pic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(b)</w:t>
            </w:r>
            <w:r>
              <w:rPr>
                <w:rFonts w:eastAsia="Times New Roman" w:cstheme="minorHAnsi"/>
                <w:sz w:val="24"/>
                <w:szCs w:val="24"/>
                <w:lang w:eastAsia="en-GB"/>
              </w:rPr>
              <w:t xml:space="preserve"> Physical Assault against a person or group because of their colour, race and/or ethnicity</w:t>
            </w:r>
          </w:p>
        </w:tc>
        <w:tc>
          <w:tcPr>
            <w:tcW w:w="0" w:type="auto"/>
            <w:hideMark/>
          </w:tcPr>
          <w:p w:rsidR="009E2CE4" w:rsidRDefault="00687318">
            <w:pPr>
              <w:numPr>
                <w:ilvl w:val="0"/>
                <w:numId w:val="7"/>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Report to class teacher and </w:t>
            </w:r>
            <w:r w:rsidR="00B4540F">
              <w:rPr>
                <w:rFonts w:eastAsia="Times New Roman" w:cstheme="minorHAnsi"/>
                <w:sz w:val="24"/>
                <w:szCs w:val="24"/>
                <w:lang w:eastAsia="en-GB"/>
              </w:rPr>
              <w:t>Principal</w:t>
            </w:r>
          </w:p>
          <w:p w:rsidR="009E2CE4" w:rsidRDefault="00687318">
            <w:pPr>
              <w:numPr>
                <w:ilvl w:val="0"/>
                <w:numId w:val="7"/>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LA and consider exclusion and police involvement</w:t>
            </w:r>
          </w:p>
          <w:p w:rsidR="009E2CE4" w:rsidRDefault="00687318">
            <w:pPr>
              <w:numPr>
                <w:ilvl w:val="0"/>
                <w:numId w:val="7"/>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parents/carers</w:t>
            </w:r>
          </w:p>
          <w:p w:rsidR="009E2CE4" w:rsidRDefault="00687318">
            <w:pPr>
              <w:numPr>
                <w:ilvl w:val="0"/>
                <w:numId w:val="7"/>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Take necessary action to prevent recurrence - stress gravity of the offence in accordance with school behaviour policy</w:t>
            </w:r>
          </w:p>
          <w:p w:rsidR="009E2CE4" w:rsidRDefault="00687318">
            <w:pPr>
              <w:numPr>
                <w:ilvl w:val="0"/>
                <w:numId w:val="7"/>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Offer support to the victim and counselling to the perpetrator</w:t>
            </w:r>
          </w:p>
          <w:p w:rsidR="009E2CE4" w:rsidRDefault="00687318">
            <w:pPr>
              <w:numPr>
                <w:ilvl w:val="0"/>
                <w:numId w:val="7"/>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Monitor behaviour over a period of time</w:t>
            </w:r>
          </w:p>
        </w:tc>
      </w:tr>
      <w:tr w:rsidR="009E2CE4">
        <w:trPr>
          <w:tblCellSpacing w:w="15" w:type="dxa"/>
        </w:trPr>
        <w:tc>
          <w:tcPr>
            <w:tcW w:w="0" w:type="auto"/>
            <w:gridSpan w:val="2"/>
            <w:hideMark/>
          </w:tcPr>
          <w:p w:rsidR="009E2CE4" w:rsidRDefault="00885156">
            <w:pPr>
              <w:spacing w:after="0" w:line="240" w:lineRule="auto"/>
              <w:rPr>
                <w:rFonts w:eastAsia="Times New Roman" w:cstheme="minorHAnsi"/>
                <w:sz w:val="24"/>
                <w:szCs w:val="24"/>
                <w:lang w:eastAsia="en-GB"/>
              </w:rPr>
            </w:pPr>
            <w:r>
              <w:rPr>
                <w:rFonts w:eastAsia="Times New Roman" w:cstheme="minorHAnsi"/>
                <w:sz w:val="24"/>
                <w:szCs w:val="24"/>
                <w:lang w:eastAsia="en-GB"/>
              </w:rPr>
              <w:pict>
                <v:rect id="_x0000_i1026" style="width:0;height:1.5pt" o:hralign="center" o:hrstd="t" o:hr="t" fillcolor="#a0a0a0" stroked="f"/>
              </w:pic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(c)</w:t>
            </w:r>
            <w:r>
              <w:rPr>
                <w:rFonts w:eastAsia="Times New Roman" w:cstheme="minorHAnsi"/>
                <w:sz w:val="24"/>
                <w:szCs w:val="24"/>
                <w:lang w:eastAsia="en-GB"/>
              </w:rPr>
              <w:t xml:space="preserve"> Verbal abuse and threats</w:t>
            </w:r>
          </w:p>
        </w:tc>
        <w:tc>
          <w:tcPr>
            <w:tcW w:w="0" w:type="auto"/>
            <w:hideMark/>
          </w:tcPr>
          <w:p w:rsidR="009E2CE4" w:rsidRDefault="00687318">
            <w:pPr>
              <w:numPr>
                <w:ilvl w:val="0"/>
                <w:numId w:val="8"/>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Staff must not ignore any form of verbal racist abuse in school</w:t>
            </w:r>
          </w:p>
          <w:p w:rsidR="009E2CE4" w:rsidRDefault="00687318">
            <w:pPr>
              <w:numPr>
                <w:ilvl w:val="0"/>
                <w:numId w:val="8"/>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Explain fully to the perpetrator/s why such behaviour is wrong and the consequences including serious disciplinary measures</w:t>
            </w:r>
          </w:p>
          <w:p w:rsidR="009E2CE4" w:rsidRDefault="00687318">
            <w:pPr>
              <w:numPr>
                <w:ilvl w:val="0"/>
                <w:numId w:val="8"/>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Persistent offenders must be referred to the </w:t>
            </w:r>
            <w:r w:rsidR="00B4540F">
              <w:rPr>
                <w:rFonts w:eastAsia="Times New Roman" w:cstheme="minorHAnsi"/>
                <w:sz w:val="24"/>
                <w:szCs w:val="24"/>
                <w:lang w:eastAsia="en-GB"/>
              </w:rPr>
              <w:t>Principal</w:t>
            </w:r>
            <w:r>
              <w:rPr>
                <w:rFonts w:eastAsia="Times New Roman" w:cstheme="minorHAnsi"/>
                <w:sz w:val="24"/>
                <w:szCs w:val="24"/>
                <w:lang w:eastAsia="en-GB"/>
              </w:rPr>
              <w:t xml:space="preserve"> and regularly monitored</w:t>
            </w:r>
          </w:p>
          <w:p w:rsidR="009E2CE4" w:rsidRDefault="00687318">
            <w:pPr>
              <w:numPr>
                <w:ilvl w:val="0"/>
                <w:numId w:val="8"/>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parents/carers</w:t>
            </w:r>
          </w:p>
          <w:p w:rsidR="009E2CE4" w:rsidRDefault="00687318">
            <w:pPr>
              <w:numPr>
                <w:ilvl w:val="0"/>
                <w:numId w:val="8"/>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Offer support to the victim and counselling to the perpetrator</w:t>
            </w:r>
          </w:p>
        </w:tc>
      </w:tr>
      <w:tr w:rsidR="009E2CE4">
        <w:trPr>
          <w:tblCellSpacing w:w="15" w:type="dxa"/>
        </w:trPr>
        <w:tc>
          <w:tcPr>
            <w:tcW w:w="0" w:type="auto"/>
            <w:gridSpan w:val="2"/>
            <w:hideMark/>
          </w:tcPr>
          <w:p w:rsidR="009E2CE4" w:rsidRDefault="00885156">
            <w:pPr>
              <w:spacing w:after="0" w:line="240" w:lineRule="auto"/>
              <w:rPr>
                <w:rFonts w:eastAsia="Times New Roman" w:cstheme="minorHAnsi"/>
                <w:sz w:val="24"/>
                <w:szCs w:val="24"/>
                <w:lang w:eastAsia="en-GB"/>
              </w:rPr>
            </w:pPr>
            <w:r>
              <w:rPr>
                <w:rFonts w:eastAsia="Times New Roman" w:cstheme="minorHAnsi"/>
                <w:sz w:val="24"/>
                <w:szCs w:val="24"/>
                <w:lang w:eastAsia="en-GB"/>
              </w:rPr>
              <w:pict>
                <v:rect id="_x0000_i1027" style="width:0;height:1.5pt" o:hralign="center" o:hrstd="t" o:hr="t" fillcolor="#a0a0a0" stroked="f"/>
              </w:pic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(d)</w:t>
            </w:r>
            <w:r>
              <w:rPr>
                <w:rFonts w:eastAsia="Times New Roman" w:cstheme="minorHAnsi"/>
                <w:sz w:val="24"/>
                <w:szCs w:val="24"/>
                <w:lang w:eastAsia="en-GB"/>
              </w:rPr>
              <w:t xml:space="preserve"> Derogatory name calling, insults, racist jokes and language</w:t>
            </w:r>
          </w:p>
        </w:tc>
        <w:tc>
          <w:tcPr>
            <w:tcW w:w="0" w:type="auto"/>
            <w:hideMark/>
          </w:tcPr>
          <w:p w:rsidR="009E2CE4" w:rsidRDefault="00687318">
            <w:pPr>
              <w:numPr>
                <w:ilvl w:val="0"/>
                <w:numId w:val="9"/>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Explain fully to the perpetrator that verbal racist abuse will not be tolerated</w:t>
            </w:r>
          </w:p>
          <w:p w:rsidR="009E2CE4" w:rsidRDefault="00687318">
            <w:pPr>
              <w:numPr>
                <w:ilvl w:val="0"/>
                <w:numId w:val="9"/>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Report to class teacher and senior staff/</w:t>
            </w:r>
            <w:r w:rsidR="00B4540F">
              <w:rPr>
                <w:rFonts w:eastAsia="Times New Roman" w:cstheme="minorHAnsi"/>
                <w:sz w:val="24"/>
                <w:szCs w:val="24"/>
                <w:lang w:eastAsia="en-GB"/>
              </w:rPr>
              <w:t>Principal</w:t>
            </w:r>
          </w:p>
          <w:p w:rsidR="009E2CE4" w:rsidRDefault="00687318">
            <w:pPr>
              <w:numPr>
                <w:ilvl w:val="0"/>
                <w:numId w:val="9"/>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parents/carers</w:t>
            </w:r>
          </w:p>
          <w:p w:rsidR="009E2CE4" w:rsidRDefault="00687318">
            <w:pPr>
              <w:numPr>
                <w:ilvl w:val="0"/>
                <w:numId w:val="9"/>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Offer support to the victim and counselling to the perpetrator</w:t>
            </w:r>
          </w:p>
        </w:tc>
      </w:tr>
      <w:tr w:rsidR="009E2CE4">
        <w:trPr>
          <w:tblCellSpacing w:w="15" w:type="dxa"/>
        </w:trPr>
        <w:tc>
          <w:tcPr>
            <w:tcW w:w="0" w:type="auto"/>
            <w:gridSpan w:val="2"/>
            <w:hideMark/>
          </w:tcPr>
          <w:p w:rsidR="009E2CE4" w:rsidRDefault="00885156">
            <w:pPr>
              <w:spacing w:after="0" w:line="240" w:lineRule="auto"/>
              <w:rPr>
                <w:rFonts w:eastAsia="Times New Roman" w:cstheme="minorHAnsi"/>
                <w:sz w:val="24"/>
                <w:szCs w:val="24"/>
                <w:lang w:eastAsia="en-GB"/>
              </w:rPr>
            </w:pPr>
            <w:r>
              <w:rPr>
                <w:rFonts w:eastAsia="Times New Roman" w:cstheme="minorHAnsi"/>
                <w:sz w:val="24"/>
                <w:szCs w:val="24"/>
                <w:lang w:eastAsia="en-GB"/>
              </w:rPr>
              <w:pict>
                <v:rect id="_x0000_i1028" style="width:0;height:1.5pt" o:hralign="center" o:hrstd="t" o:hr="t" fillcolor="#a0a0a0" stroked="f"/>
              </w:pic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(e)</w:t>
            </w:r>
            <w:r>
              <w:rPr>
                <w:rFonts w:eastAsia="Times New Roman" w:cstheme="minorHAnsi"/>
                <w:sz w:val="24"/>
                <w:szCs w:val="24"/>
                <w:lang w:eastAsia="en-GB"/>
              </w:rPr>
              <w:t xml:space="preserve"> Racist graffiti</w:t>
            </w:r>
          </w:p>
        </w:tc>
        <w:tc>
          <w:tcPr>
            <w:tcW w:w="0" w:type="auto"/>
            <w:hideMark/>
          </w:tcPr>
          <w:p w:rsidR="009E2CE4" w:rsidRDefault="00687318">
            <w:pPr>
              <w:numPr>
                <w:ilvl w:val="0"/>
                <w:numId w:val="10"/>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Racist graffiti should be removed immediately</w:t>
            </w:r>
          </w:p>
          <w:p w:rsidR="009E2CE4" w:rsidRDefault="00687318">
            <w:pPr>
              <w:numPr>
                <w:ilvl w:val="0"/>
                <w:numId w:val="10"/>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lastRenderedPageBreak/>
              <w:t xml:space="preserve">Inform </w:t>
            </w:r>
            <w:r w:rsidR="00B4540F">
              <w:rPr>
                <w:rFonts w:eastAsia="Times New Roman" w:cstheme="minorHAnsi"/>
                <w:sz w:val="24"/>
                <w:szCs w:val="24"/>
                <w:lang w:eastAsia="en-GB"/>
              </w:rPr>
              <w:t>Principal</w:t>
            </w:r>
          </w:p>
          <w:p w:rsidR="009E2CE4" w:rsidRDefault="00687318">
            <w:pPr>
              <w:numPr>
                <w:ilvl w:val="0"/>
                <w:numId w:val="10"/>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Steps should be taken to discourage reappearance of graffiti including a whole school approach to reaffirming anti-racist ethos</w:t>
            </w:r>
          </w:p>
        </w:tc>
      </w:tr>
      <w:tr w:rsidR="009E2CE4">
        <w:trPr>
          <w:tblCellSpacing w:w="15" w:type="dxa"/>
        </w:trPr>
        <w:tc>
          <w:tcPr>
            <w:tcW w:w="0" w:type="auto"/>
            <w:gridSpan w:val="2"/>
            <w:hideMark/>
          </w:tcPr>
          <w:p w:rsidR="009E2CE4" w:rsidRDefault="00885156">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pict>
                <v:rect id="_x0000_i1029" style="width:0;height:1.5pt" o:hralign="center" o:hrstd="t" o:hr="t" fillcolor="#a0a0a0" stroked="f"/>
              </w:pic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(f)</w:t>
            </w:r>
            <w:r>
              <w:rPr>
                <w:rFonts w:eastAsia="Times New Roman" w:cstheme="minorHAnsi"/>
                <w:sz w:val="24"/>
                <w:szCs w:val="24"/>
                <w:lang w:eastAsia="en-GB"/>
              </w:rPr>
              <w:t xml:space="preserve"> Wearing racist badges or insignia (or similar provocative behaviour)</w:t>
            </w:r>
          </w:p>
        </w:tc>
        <w:tc>
          <w:tcPr>
            <w:tcW w:w="0" w:type="auto"/>
            <w:hideMark/>
          </w:tcPr>
          <w:p w:rsidR="009E2CE4" w:rsidRDefault="00687318">
            <w:pPr>
              <w:numPr>
                <w:ilvl w:val="0"/>
                <w:numId w:val="1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None will be permitted and where found will be immediately confiscated</w:t>
            </w:r>
          </w:p>
          <w:p w:rsidR="009E2CE4" w:rsidRDefault="00687318">
            <w:pPr>
              <w:numPr>
                <w:ilvl w:val="0"/>
                <w:numId w:val="1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Report to class teacher and senior staff/</w:t>
            </w:r>
            <w:r w:rsidR="00B4540F">
              <w:rPr>
                <w:rFonts w:eastAsia="Times New Roman" w:cstheme="minorHAnsi"/>
                <w:sz w:val="24"/>
                <w:szCs w:val="24"/>
                <w:lang w:eastAsia="en-GB"/>
              </w:rPr>
              <w:t>Principal</w:t>
            </w:r>
          </w:p>
          <w:p w:rsidR="009E2CE4" w:rsidRDefault="00687318">
            <w:pPr>
              <w:numPr>
                <w:ilvl w:val="0"/>
                <w:numId w:val="1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Parents/carers and include a reminder of dress code and the Code of Behaviour</w:t>
            </w:r>
          </w:p>
          <w:p w:rsidR="009E2CE4" w:rsidRDefault="00687318">
            <w:pPr>
              <w:numPr>
                <w:ilvl w:val="0"/>
                <w:numId w:val="1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Offer counselling to the perpetrator</w:t>
            </w:r>
          </w:p>
        </w:tc>
      </w:tr>
      <w:tr w:rsidR="009E2CE4">
        <w:trPr>
          <w:tblCellSpacing w:w="15" w:type="dxa"/>
        </w:trPr>
        <w:tc>
          <w:tcPr>
            <w:tcW w:w="0" w:type="auto"/>
            <w:gridSpan w:val="2"/>
            <w:hideMark/>
          </w:tcPr>
          <w:p w:rsidR="009E2CE4" w:rsidRDefault="00885156">
            <w:pPr>
              <w:spacing w:after="0" w:line="240" w:lineRule="auto"/>
              <w:rPr>
                <w:rFonts w:eastAsia="Times New Roman" w:cstheme="minorHAnsi"/>
                <w:sz w:val="24"/>
                <w:szCs w:val="24"/>
                <w:lang w:eastAsia="en-GB"/>
              </w:rPr>
            </w:pPr>
            <w:r>
              <w:rPr>
                <w:rFonts w:eastAsia="Times New Roman" w:cstheme="minorHAnsi"/>
                <w:sz w:val="24"/>
                <w:szCs w:val="24"/>
                <w:lang w:eastAsia="en-GB"/>
              </w:rPr>
              <w:pict>
                <v:rect id="_x0000_i1030" style="width:0;height:1.5pt" o:hralign="center" o:hrstd="t" o:hr="t" fillcolor="#a0a0a0" stroked="f"/>
              </w:pic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(g)</w:t>
            </w:r>
            <w:r>
              <w:rPr>
                <w:rFonts w:eastAsia="Times New Roman" w:cstheme="minorHAnsi"/>
                <w:sz w:val="24"/>
                <w:szCs w:val="24"/>
                <w:lang w:eastAsia="en-GB"/>
              </w:rPr>
              <w:t xml:space="preserve"> Racist comments during lessons</w:t>
            </w:r>
          </w:p>
        </w:tc>
        <w:tc>
          <w:tcPr>
            <w:tcW w:w="0" w:type="auto"/>
            <w:hideMark/>
          </w:tcPr>
          <w:p w:rsidR="009E2CE4" w:rsidRDefault="00687318">
            <w:pPr>
              <w:numPr>
                <w:ilvl w:val="0"/>
                <w:numId w:val="1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Racist statements must not be allowed to go unchallenged</w:t>
            </w:r>
          </w:p>
          <w:p w:rsidR="009E2CE4" w:rsidRDefault="00B4540F">
            <w:pPr>
              <w:numPr>
                <w:ilvl w:val="0"/>
                <w:numId w:val="1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Student</w:t>
            </w:r>
            <w:r w:rsidR="00687318">
              <w:rPr>
                <w:rFonts w:eastAsia="Times New Roman" w:cstheme="minorHAnsi"/>
                <w:sz w:val="24"/>
                <w:szCs w:val="24"/>
                <w:lang w:eastAsia="en-GB"/>
              </w:rPr>
              <w:t>s who persist in making inappropriate comments must be referred to a senior member of staff/</w:t>
            </w:r>
            <w:r>
              <w:rPr>
                <w:rFonts w:eastAsia="Times New Roman" w:cstheme="minorHAnsi"/>
                <w:sz w:val="24"/>
                <w:szCs w:val="24"/>
                <w:lang w:eastAsia="en-GB"/>
              </w:rPr>
              <w:t>Principal</w:t>
            </w:r>
          </w:p>
          <w:p w:rsidR="009E2CE4" w:rsidRDefault="00687318">
            <w:pPr>
              <w:numPr>
                <w:ilvl w:val="0"/>
                <w:numId w:val="1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parents/carers</w:t>
            </w:r>
          </w:p>
          <w:p w:rsidR="009E2CE4" w:rsidRDefault="00687318">
            <w:pPr>
              <w:numPr>
                <w:ilvl w:val="0"/>
                <w:numId w:val="1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Offer counselling to the perpetrator</w:t>
            </w:r>
          </w:p>
          <w:p w:rsidR="009E2CE4" w:rsidRDefault="00687318">
            <w:pPr>
              <w:numPr>
                <w:ilvl w:val="0"/>
                <w:numId w:val="1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Offer support to other </w:t>
            </w:r>
            <w:r w:rsidR="00B4540F">
              <w:rPr>
                <w:rFonts w:eastAsia="Times New Roman" w:cstheme="minorHAnsi"/>
                <w:sz w:val="24"/>
                <w:szCs w:val="24"/>
                <w:lang w:eastAsia="en-GB"/>
              </w:rPr>
              <w:t>student</w:t>
            </w:r>
            <w:r>
              <w:rPr>
                <w:rFonts w:eastAsia="Times New Roman" w:cstheme="minorHAnsi"/>
                <w:sz w:val="24"/>
                <w:szCs w:val="24"/>
                <w:lang w:eastAsia="en-GB"/>
              </w:rPr>
              <w:t xml:space="preserve"> witnesses</w:t>
            </w:r>
          </w:p>
        </w:tc>
      </w:tr>
      <w:tr w:rsidR="009E2CE4">
        <w:trPr>
          <w:tblCellSpacing w:w="15" w:type="dxa"/>
        </w:trPr>
        <w:tc>
          <w:tcPr>
            <w:tcW w:w="0" w:type="auto"/>
            <w:gridSpan w:val="2"/>
            <w:hideMark/>
          </w:tcPr>
          <w:p w:rsidR="009E2CE4" w:rsidRDefault="00885156">
            <w:pPr>
              <w:spacing w:after="0" w:line="240" w:lineRule="auto"/>
              <w:rPr>
                <w:rFonts w:eastAsia="Times New Roman" w:cstheme="minorHAnsi"/>
                <w:sz w:val="24"/>
                <w:szCs w:val="24"/>
                <w:lang w:eastAsia="en-GB"/>
              </w:rPr>
            </w:pPr>
            <w:r>
              <w:rPr>
                <w:rFonts w:eastAsia="Times New Roman" w:cstheme="minorHAnsi"/>
                <w:sz w:val="24"/>
                <w:szCs w:val="24"/>
                <w:lang w:eastAsia="en-GB"/>
              </w:rPr>
              <w:pict>
                <v:rect id="_x0000_i1031" style="width:0;height:1.5pt" o:hralign="center" o:hrstd="t" o:hr="t" fillcolor="#a0a0a0" stroked="f"/>
              </w:pic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(h)</w:t>
            </w:r>
            <w:r>
              <w:rPr>
                <w:rFonts w:eastAsia="Times New Roman" w:cstheme="minorHAnsi"/>
                <w:sz w:val="24"/>
                <w:szCs w:val="24"/>
                <w:lang w:eastAsia="en-GB"/>
              </w:rPr>
              <w:t xml:space="preserve"> Attempts to recruit </w:t>
            </w:r>
            <w:r w:rsidR="00B4540F">
              <w:rPr>
                <w:rFonts w:eastAsia="Times New Roman" w:cstheme="minorHAnsi"/>
                <w:sz w:val="24"/>
                <w:szCs w:val="24"/>
                <w:lang w:eastAsia="en-GB"/>
              </w:rPr>
              <w:t>student</w:t>
            </w:r>
            <w:r>
              <w:rPr>
                <w:rFonts w:eastAsia="Times New Roman" w:cstheme="minorHAnsi"/>
                <w:sz w:val="24"/>
                <w:szCs w:val="24"/>
                <w:lang w:eastAsia="en-GB"/>
              </w:rPr>
              <w:t>s to racist organisations and groups</w:t>
            </w:r>
          </w:p>
        </w:tc>
        <w:tc>
          <w:tcPr>
            <w:tcW w:w="0" w:type="auto"/>
            <w:hideMark/>
          </w:tcPr>
          <w:p w:rsidR="009E2CE4" w:rsidRDefault="00687318">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Report immediately to the </w:t>
            </w:r>
            <w:r w:rsidR="00B4540F">
              <w:rPr>
                <w:rFonts w:eastAsia="Times New Roman" w:cstheme="minorHAnsi"/>
                <w:sz w:val="24"/>
                <w:szCs w:val="24"/>
                <w:lang w:eastAsia="en-GB"/>
              </w:rPr>
              <w:t>Principal</w:t>
            </w:r>
          </w:p>
          <w:p w:rsidR="009E2CE4" w:rsidRDefault="00687318">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Confiscate offensive material immediately</w:t>
            </w:r>
          </w:p>
          <w:p w:rsidR="009E2CE4" w:rsidRDefault="00687318">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Recruiter should be interviewed, and if a </w:t>
            </w:r>
            <w:r w:rsidR="00B4540F">
              <w:rPr>
                <w:rFonts w:eastAsia="Times New Roman" w:cstheme="minorHAnsi"/>
                <w:sz w:val="24"/>
                <w:szCs w:val="24"/>
                <w:lang w:eastAsia="en-GB"/>
              </w:rPr>
              <w:t>student</w:t>
            </w:r>
            <w:r>
              <w:rPr>
                <w:rFonts w:eastAsia="Times New Roman" w:cstheme="minorHAnsi"/>
                <w:sz w:val="24"/>
                <w:szCs w:val="24"/>
                <w:lang w:eastAsia="en-GB"/>
              </w:rPr>
              <w:t>, offered counselling</w:t>
            </w:r>
          </w:p>
          <w:p w:rsidR="009E2CE4" w:rsidRDefault="00687318">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parents/carers</w:t>
            </w:r>
          </w:p>
          <w:p w:rsidR="009E2CE4" w:rsidRDefault="00687318">
            <w:pPr>
              <w:numPr>
                <w:ilvl w:val="0"/>
                <w:numId w:val="1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Consider police involvement</w:t>
            </w:r>
          </w:p>
        </w:tc>
      </w:tr>
      <w:tr w:rsidR="009E2CE4">
        <w:trPr>
          <w:tblCellSpacing w:w="15" w:type="dxa"/>
        </w:trPr>
        <w:tc>
          <w:tcPr>
            <w:tcW w:w="0" w:type="auto"/>
            <w:gridSpan w:val="2"/>
            <w:hideMark/>
          </w:tcPr>
          <w:p w:rsidR="009E2CE4" w:rsidRDefault="00885156">
            <w:pPr>
              <w:spacing w:after="0" w:line="240" w:lineRule="auto"/>
              <w:rPr>
                <w:rFonts w:eastAsia="Times New Roman" w:cstheme="minorHAnsi"/>
                <w:sz w:val="24"/>
                <w:szCs w:val="24"/>
                <w:lang w:eastAsia="en-GB"/>
              </w:rPr>
            </w:pPr>
            <w:r>
              <w:rPr>
                <w:rFonts w:eastAsia="Times New Roman" w:cstheme="minorHAnsi"/>
                <w:sz w:val="24"/>
                <w:szCs w:val="24"/>
                <w:lang w:eastAsia="en-GB"/>
              </w:rPr>
              <w:pict>
                <v:rect id="_x0000_i1032" style="width:0;height:1.5pt" o:hralign="center" o:hrstd="t" o:hr="t" fillcolor="#a0a0a0" stroked="f"/>
              </w:pic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w:t>
            </w:r>
            <w:proofErr w:type="spellStart"/>
            <w:r>
              <w:rPr>
                <w:rFonts w:eastAsia="Times New Roman" w:cstheme="minorHAnsi"/>
                <w:b/>
                <w:bCs/>
                <w:sz w:val="24"/>
                <w:szCs w:val="24"/>
                <w:lang w:eastAsia="en-GB"/>
              </w:rPr>
              <w:t>i</w:t>
            </w:r>
            <w:proofErr w:type="spellEnd"/>
            <w:r>
              <w:rPr>
                <w:rFonts w:eastAsia="Times New Roman" w:cstheme="minorHAnsi"/>
                <w:b/>
                <w:bCs/>
                <w:sz w:val="24"/>
                <w:szCs w:val="24"/>
                <w:lang w:eastAsia="en-GB"/>
              </w:rPr>
              <w:t>)</w:t>
            </w:r>
            <w:r>
              <w:rPr>
                <w:rFonts w:eastAsia="Times New Roman" w:cstheme="minorHAnsi"/>
                <w:sz w:val="24"/>
                <w:szCs w:val="24"/>
                <w:lang w:eastAsia="en-GB"/>
              </w:rPr>
              <w:t xml:space="preserve"> Refusal to co-operate with other people because of their colour, ethnicity, language, accent or dialect</w:t>
            </w:r>
          </w:p>
        </w:tc>
        <w:tc>
          <w:tcPr>
            <w:tcW w:w="0" w:type="auto"/>
            <w:hideMark/>
          </w:tcPr>
          <w:p w:rsidR="009E2CE4" w:rsidRDefault="00687318">
            <w:pPr>
              <w:numPr>
                <w:ilvl w:val="0"/>
                <w:numId w:val="1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Every </w:t>
            </w:r>
            <w:r w:rsidR="00B4540F">
              <w:rPr>
                <w:rFonts w:eastAsia="Times New Roman" w:cstheme="minorHAnsi"/>
                <w:sz w:val="24"/>
                <w:szCs w:val="24"/>
                <w:lang w:eastAsia="en-GB"/>
              </w:rPr>
              <w:t>student</w:t>
            </w:r>
            <w:r>
              <w:rPr>
                <w:rFonts w:eastAsia="Times New Roman" w:cstheme="minorHAnsi"/>
                <w:sz w:val="24"/>
                <w:szCs w:val="24"/>
                <w:lang w:eastAsia="en-GB"/>
              </w:rPr>
              <w:t xml:space="preserve"> has the right to be included in all school activities and should not be excluded on racial, ethnic or cultural grounds</w:t>
            </w:r>
          </w:p>
          <w:p w:rsidR="009E2CE4" w:rsidRDefault="00687318">
            <w:pPr>
              <w:numPr>
                <w:ilvl w:val="0"/>
                <w:numId w:val="1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Explain that </w:t>
            </w:r>
            <w:r w:rsidR="00B4540F">
              <w:rPr>
                <w:rFonts w:eastAsia="Times New Roman" w:cstheme="minorHAnsi"/>
                <w:sz w:val="24"/>
                <w:szCs w:val="24"/>
                <w:lang w:eastAsia="en-GB"/>
              </w:rPr>
              <w:t>student</w:t>
            </w:r>
            <w:r>
              <w:rPr>
                <w:rFonts w:eastAsia="Times New Roman" w:cstheme="minorHAnsi"/>
                <w:sz w:val="24"/>
                <w:szCs w:val="24"/>
                <w:lang w:eastAsia="en-GB"/>
              </w:rPr>
              <w:t>s should work collaboratively</w:t>
            </w:r>
          </w:p>
          <w:p w:rsidR="009E2CE4" w:rsidRDefault="00687318">
            <w:pPr>
              <w:numPr>
                <w:ilvl w:val="0"/>
                <w:numId w:val="1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Review and monitor the situation - persistent offenders must be referred to senior staff/</w:t>
            </w:r>
            <w:r w:rsidR="00B4540F">
              <w:rPr>
                <w:rFonts w:eastAsia="Times New Roman" w:cstheme="minorHAnsi"/>
                <w:sz w:val="24"/>
                <w:szCs w:val="24"/>
                <w:lang w:eastAsia="en-GB"/>
              </w:rPr>
              <w:t>Principal</w:t>
            </w:r>
          </w:p>
          <w:p w:rsidR="009E2CE4" w:rsidRDefault="00687318">
            <w:pPr>
              <w:numPr>
                <w:ilvl w:val="0"/>
                <w:numId w:val="1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parents/carers</w:t>
            </w:r>
          </w:p>
          <w:p w:rsidR="009E2CE4" w:rsidRDefault="00687318">
            <w:pPr>
              <w:numPr>
                <w:ilvl w:val="0"/>
                <w:numId w:val="1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Offer support to the victim and counselling to the perpetrator</w:t>
            </w:r>
          </w:p>
          <w:p w:rsidR="009E2CE4" w:rsidRDefault="00687318">
            <w:pPr>
              <w:numPr>
                <w:ilvl w:val="0"/>
                <w:numId w:val="14"/>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Develop buddy systems</w:t>
            </w:r>
          </w:p>
        </w:tc>
      </w:tr>
      <w:tr w:rsidR="009E2CE4">
        <w:trPr>
          <w:tblCellSpacing w:w="15" w:type="dxa"/>
        </w:trPr>
        <w:tc>
          <w:tcPr>
            <w:tcW w:w="0" w:type="auto"/>
            <w:gridSpan w:val="2"/>
            <w:hideMark/>
          </w:tcPr>
          <w:p w:rsidR="009E2CE4" w:rsidRDefault="00885156">
            <w:pPr>
              <w:spacing w:after="0" w:line="240" w:lineRule="auto"/>
              <w:rPr>
                <w:rFonts w:eastAsia="Times New Roman" w:cstheme="minorHAnsi"/>
                <w:sz w:val="24"/>
                <w:szCs w:val="24"/>
                <w:lang w:eastAsia="en-GB"/>
              </w:rPr>
            </w:pPr>
            <w:r>
              <w:rPr>
                <w:rFonts w:eastAsia="Times New Roman" w:cstheme="minorHAnsi"/>
                <w:sz w:val="24"/>
                <w:szCs w:val="24"/>
                <w:lang w:eastAsia="en-GB"/>
              </w:rPr>
              <w:pict>
                <v:rect id="_x0000_i1033" style="width:0;height:1.5pt" o:hralign="center" o:hrstd="t" o:hr="t" fillcolor="#a0a0a0" stroked="f"/>
              </w:pict>
            </w:r>
          </w:p>
        </w:tc>
      </w:tr>
      <w:tr w:rsidR="009E2CE4">
        <w:trPr>
          <w:tblCellSpacing w:w="15" w:type="dxa"/>
        </w:trPr>
        <w:tc>
          <w:tcPr>
            <w:tcW w:w="0" w:type="auto"/>
            <w:hideMark/>
          </w:tcPr>
          <w:p w:rsidR="009E2CE4" w:rsidRDefault="00687318">
            <w:pPr>
              <w:spacing w:after="0" w:line="240" w:lineRule="auto"/>
              <w:rPr>
                <w:rFonts w:eastAsia="Times New Roman" w:cstheme="minorHAnsi"/>
                <w:sz w:val="24"/>
                <w:szCs w:val="24"/>
                <w:lang w:eastAsia="en-GB"/>
              </w:rPr>
            </w:pPr>
            <w:r>
              <w:rPr>
                <w:rFonts w:eastAsia="Times New Roman" w:cstheme="minorHAnsi"/>
                <w:b/>
                <w:bCs/>
                <w:sz w:val="24"/>
                <w:szCs w:val="24"/>
                <w:lang w:eastAsia="en-GB"/>
              </w:rPr>
              <w:t>(j)</w:t>
            </w:r>
            <w:r>
              <w:rPr>
                <w:rFonts w:eastAsia="Times New Roman" w:cstheme="minorHAnsi"/>
                <w:sz w:val="24"/>
                <w:szCs w:val="24"/>
                <w:lang w:eastAsia="en-GB"/>
              </w:rPr>
              <w:t xml:space="preserve"> Ridiculing someone because of their cultural differences</w:t>
            </w:r>
          </w:p>
        </w:tc>
        <w:tc>
          <w:tcPr>
            <w:tcW w:w="0" w:type="auto"/>
            <w:hideMark/>
          </w:tcPr>
          <w:p w:rsidR="009E2CE4" w:rsidRDefault="00687318">
            <w:pPr>
              <w:numPr>
                <w:ilvl w:val="0"/>
                <w:numId w:val="1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Staff must not ignore any form of ridicule</w:t>
            </w:r>
          </w:p>
          <w:p w:rsidR="009E2CE4" w:rsidRDefault="00687318">
            <w:pPr>
              <w:numPr>
                <w:ilvl w:val="0"/>
                <w:numId w:val="1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Explain that racist behaviour will not be tolerated</w:t>
            </w:r>
          </w:p>
          <w:p w:rsidR="009E2CE4" w:rsidRDefault="00687318">
            <w:pPr>
              <w:numPr>
                <w:ilvl w:val="0"/>
                <w:numId w:val="1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lastRenderedPageBreak/>
              <w:t>Persistent offenders must be referred to senior staff/</w:t>
            </w:r>
            <w:r w:rsidR="00B4540F">
              <w:rPr>
                <w:rFonts w:eastAsia="Times New Roman" w:cstheme="minorHAnsi"/>
                <w:sz w:val="24"/>
                <w:szCs w:val="24"/>
                <w:lang w:eastAsia="en-GB"/>
              </w:rPr>
              <w:t>Principal</w:t>
            </w:r>
          </w:p>
          <w:p w:rsidR="009E2CE4" w:rsidRDefault="00687318">
            <w:pPr>
              <w:numPr>
                <w:ilvl w:val="0"/>
                <w:numId w:val="1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Inform parents/carers</w:t>
            </w:r>
          </w:p>
          <w:p w:rsidR="009E2CE4" w:rsidRDefault="00687318">
            <w:pPr>
              <w:numPr>
                <w:ilvl w:val="0"/>
                <w:numId w:val="1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Offer support to the victim and counselling to the perpetrator</w:t>
            </w:r>
          </w:p>
        </w:tc>
      </w:tr>
    </w:tbl>
    <w:p w:rsidR="009E2CE4" w:rsidRDefault="009E2CE4">
      <w:pPr>
        <w:spacing w:after="0" w:line="240" w:lineRule="auto"/>
        <w:rPr>
          <w:rFonts w:eastAsia="Times New Roman" w:cstheme="minorHAnsi"/>
          <w:b/>
          <w:sz w:val="24"/>
          <w:szCs w:val="24"/>
          <w:lang w:eastAsia="en-GB"/>
        </w:rPr>
      </w:pPr>
    </w:p>
    <w:p w:rsidR="009E2CE4" w:rsidRDefault="009E2CE4">
      <w:pPr>
        <w:rPr>
          <w:rFonts w:eastAsia="Times New Roman" w:cstheme="minorHAnsi"/>
          <w:sz w:val="24"/>
          <w:szCs w:val="24"/>
          <w:lang w:val="en" w:eastAsia="en-GB"/>
        </w:rPr>
      </w:pPr>
    </w:p>
    <w:p w:rsidR="009E2CE4" w:rsidRDefault="00687318">
      <w:pPr>
        <w:rPr>
          <w:rFonts w:eastAsia="Times New Roman" w:cstheme="minorHAnsi"/>
          <w:b/>
          <w:sz w:val="24"/>
          <w:szCs w:val="24"/>
          <w:lang w:val="en" w:eastAsia="en-GB"/>
        </w:rPr>
      </w:pPr>
      <w:r>
        <w:rPr>
          <w:rFonts w:eastAsia="Times New Roman" w:cstheme="minorHAnsi"/>
          <w:b/>
          <w:sz w:val="24"/>
          <w:szCs w:val="24"/>
          <w:lang w:val="en" w:eastAsia="en-GB"/>
        </w:rPr>
        <w:t>Related Policies and Guidance</w:t>
      </w:r>
    </w:p>
    <w:p w:rsidR="00687318" w:rsidRDefault="00687318">
      <w:pPr>
        <w:rPr>
          <w:rFonts w:eastAsia="Times New Roman" w:cstheme="minorHAnsi"/>
          <w:sz w:val="24"/>
          <w:szCs w:val="24"/>
          <w:lang w:val="en" w:eastAsia="en-GB"/>
        </w:rPr>
      </w:pPr>
      <w:r>
        <w:rPr>
          <w:rFonts w:eastAsia="Times New Roman" w:cstheme="minorHAnsi"/>
          <w:sz w:val="24"/>
          <w:szCs w:val="24"/>
          <w:lang w:val="en" w:eastAsia="en-GB"/>
        </w:rPr>
        <w:t>Anti-bullying Policy</w:t>
      </w:r>
    </w:p>
    <w:p w:rsidR="009E2CE4" w:rsidRDefault="00687318">
      <w:pPr>
        <w:rPr>
          <w:rFonts w:eastAsia="Times New Roman" w:cstheme="minorHAnsi"/>
          <w:sz w:val="24"/>
          <w:szCs w:val="24"/>
          <w:lang w:val="en" w:eastAsia="en-GB"/>
        </w:rPr>
      </w:pPr>
      <w:proofErr w:type="spellStart"/>
      <w:r>
        <w:rPr>
          <w:rFonts w:eastAsia="Times New Roman" w:cstheme="minorHAnsi"/>
          <w:sz w:val="24"/>
          <w:szCs w:val="24"/>
          <w:lang w:val="en" w:eastAsia="en-GB"/>
        </w:rPr>
        <w:t>Behaviour</w:t>
      </w:r>
      <w:proofErr w:type="spellEnd"/>
      <w:r>
        <w:rPr>
          <w:rFonts w:eastAsia="Times New Roman" w:cstheme="minorHAnsi"/>
          <w:sz w:val="24"/>
          <w:szCs w:val="24"/>
          <w:lang w:val="en" w:eastAsia="en-GB"/>
        </w:rPr>
        <w:t xml:space="preserve"> Policy</w:t>
      </w:r>
    </w:p>
    <w:p w:rsidR="009E2CE4" w:rsidRDefault="00687318">
      <w:pPr>
        <w:rPr>
          <w:rFonts w:eastAsia="Times New Roman" w:cstheme="minorHAnsi"/>
          <w:sz w:val="24"/>
          <w:szCs w:val="24"/>
          <w:lang w:val="en" w:eastAsia="en-GB"/>
        </w:rPr>
      </w:pPr>
      <w:r>
        <w:rPr>
          <w:rFonts w:eastAsia="Times New Roman" w:cstheme="minorHAnsi"/>
          <w:sz w:val="24"/>
          <w:szCs w:val="24"/>
          <w:lang w:val="en" w:eastAsia="en-GB"/>
        </w:rPr>
        <w:t>Equalities Scheme</w:t>
      </w:r>
    </w:p>
    <w:p w:rsidR="00687318" w:rsidRDefault="00687318">
      <w:pPr>
        <w:rPr>
          <w:rFonts w:eastAsia="Times New Roman" w:cstheme="minorHAnsi"/>
          <w:sz w:val="24"/>
          <w:szCs w:val="24"/>
          <w:lang w:val="en" w:eastAsia="en-GB"/>
        </w:rPr>
      </w:pPr>
      <w:r>
        <w:rPr>
          <w:rFonts w:eastAsia="Times New Roman" w:cstheme="minorHAnsi"/>
          <w:sz w:val="24"/>
          <w:szCs w:val="24"/>
          <w:lang w:val="en" w:eastAsia="en-GB"/>
        </w:rPr>
        <w:t>3 Year Equality Plan</w:t>
      </w:r>
    </w:p>
    <w:p w:rsidR="009E2CE4" w:rsidRDefault="00687318" w:rsidP="00687318">
      <w:pPr>
        <w:jc w:val="center"/>
        <w:rPr>
          <w:rFonts w:eastAsia="Times New Roman" w:cstheme="minorHAnsi"/>
          <w:sz w:val="24"/>
          <w:szCs w:val="24"/>
          <w:lang w:val="en" w:eastAsia="en-GB"/>
        </w:rPr>
      </w:pPr>
      <w:r>
        <w:rPr>
          <w:rFonts w:eastAsia="Times New Roman" w:cstheme="minorHAnsi"/>
          <w:sz w:val="24"/>
          <w:szCs w:val="24"/>
          <w:lang w:val="en" w:eastAsia="en-GB"/>
        </w:rPr>
        <w:t xml:space="preserve">Preventing </w:t>
      </w:r>
      <w:proofErr w:type="spellStart"/>
      <w:r>
        <w:rPr>
          <w:rFonts w:eastAsia="Times New Roman" w:cstheme="minorHAnsi"/>
          <w:sz w:val="24"/>
          <w:szCs w:val="24"/>
          <w:lang w:val="en" w:eastAsia="en-GB"/>
        </w:rPr>
        <w:t>Radicalisation</w:t>
      </w:r>
      <w:proofErr w:type="spellEnd"/>
      <w:r>
        <w:rPr>
          <w:rFonts w:eastAsia="Times New Roman" w:cstheme="minorHAnsi"/>
          <w:sz w:val="24"/>
          <w:szCs w:val="24"/>
          <w:lang w:val="en" w:eastAsia="en-GB"/>
        </w:rPr>
        <w:t xml:space="preserve"> and Extremism  Policy</w:t>
      </w:r>
      <w:r>
        <w:rPr>
          <w:rFonts w:eastAsia="Times New Roman" w:cstheme="minorHAnsi"/>
          <w:sz w:val="24"/>
          <w:szCs w:val="24"/>
          <w:lang w:val="en" w:eastAsia="en-GB"/>
        </w:rPr>
        <w:br w:type="page"/>
      </w:r>
      <w:r>
        <w:rPr>
          <w:rFonts w:eastAsia="Times New Roman" w:cstheme="minorHAnsi"/>
          <w:sz w:val="24"/>
          <w:szCs w:val="24"/>
          <w:lang w:val="en" w:eastAsia="en-GB"/>
        </w:rPr>
        <w:lastRenderedPageBreak/>
        <w:t xml:space="preserve"> Appendix I      </w:t>
      </w:r>
      <w:r>
        <w:rPr>
          <w:rFonts w:ascii="Arial" w:hAnsi="Arial" w:cs="Arial"/>
          <w:b/>
          <w:sz w:val="24"/>
          <w:szCs w:val="24"/>
        </w:rPr>
        <w:t>Linden Road Academy Racist Incident Recording Form</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900"/>
        <w:gridCol w:w="4194"/>
        <w:gridCol w:w="1051"/>
      </w:tblGrid>
      <w:tr w:rsidR="009E2CE4">
        <w:trPr>
          <w:trHeight w:val="57"/>
        </w:trPr>
        <w:tc>
          <w:tcPr>
            <w:tcW w:w="2499" w:type="pct"/>
            <w:gridSpan w:val="2"/>
            <w:tcBorders>
              <w:bottom w:val="single" w:sz="4" w:space="0" w:color="auto"/>
            </w:tcBorders>
          </w:tcPr>
          <w:p w:rsidR="009E2CE4" w:rsidRDefault="00687318">
            <w:pPr>
              <w:rPr>
                <w:rFonts w:ascii="Arial" w:hAnsi="Arial" w:cs="Arial"/>
                <w:b/>
                <w:sz w:val="24"/>
                <w:szCs w:val="24"/>
              </w:rPr>
            </w:pPr>
            <w:r>
              <w:rPr>
                <w:rFonts w:ascii="Arial" w:hAnsi="Arial" w:cs="Arial"/>
                <w:b/>
                <w:sz w:val="24"/>
                <w:szCs w:val="24"/>
              </w:rPr>
              <w:t>Date of incident</w:t>
            </w:r>
          </w:p>
        </w:tc>
        <w:tc>
          <w:tcPr>
            <w:tcW w:w="2501" w:type="pct"/>
            <w:gridSpan w:val="2"/>
            <w:tcBorders>
              <w:bottom w:val="single" w:sz="4" w:space="0" w:color="auto"/>
            </w:tcBorders>
          </w:tcPr>
          <w:p w:rsidR="009E2CE4" w:rsidRDefault="00687318">
            <w:pPr>
              <w:rPr>
                <w:rFonts w:ascii="Arial" w:hAnsi="Arial" w:cs="Arial"/>
                <w:sz w:val="24"/>
                <w:szCs w:val="24"/>
              </w:rPr>
            </w:pPr>
            <w:r>
              <w:rPr>
                <w:rFonts w:ascii="Arial" w:hAnsi="Arial" w:cs="Arial"/>
                <w:b/>
                <w:sz w:val="24"/>
                <w:szCs w:val="24"/>
              </w:rPr>
              <w:t>Time of incident</w:t>
            </w:r>
          </w:p>
        </w:tc>
      </w:tr>
      <w:tr w:rsidR="009E2CE4">
        <w:trPr>
          <w:trHeight w:val="57"/>
        </w:trPr>
        <w:tc>
          <w:tcPr>
            <w:tcW w:w="2499" w:type="pct"/>
            <w:gridSpan w:val="2"/>
            <w:shd w:val="clear" w:color="auto" w:fill="92D050"/>
          </w:tcPr>
          <w:p w:rsidR="009E2CE4" w:rsidRDefault="00687318">
            <w:pPr>
              <w:rPr>
                <w:rFonts w:ascii="Arial" w:hAnsi="Arial" w:cs="Arial"/>
                <w:b/>
                <w:sz w:val="24"/>
                <w:szCs w:val="24"/>
              </w:rPr>
            </w:pPr>
            <w:r>
              <w:rPr>
                <w:rFonts w:ascii="Arial" w:hAnsi="Arial" w:cs="Arial"/>
                <w:b/>
                <w:sz w:val="24"/>
                <w:szCs w:val="24"/>
              </w:rPr>
              <w:t>Victim(s)</w:t>
            </w:r>
          </w:p>
        </w:tc>
        <w:tc>
          <w:tcPr>
            <w:tcW w:w="2501" w:type="pct"/>
            <w:gridSpan w:val="2"/>
            <w:shd w:val="clear" w:color="auto" w:fill="92D050"/>
          </w:tcPr>
          <w:p w:rsidR="009E2CE4" w:rsidRDefault="00687318">
            <w:pPr>
              <w:rPr>
                <w:rFonts w:ascii="Arial" w:hAnsi="Arial" w:cs="Arial"/>
                <w:b/>
                <w:sz w:val="24"/>
                <w:szCs w:val="24"/>
              </w:rPr>
            </w:pPr>
            <w:r>
              <w:rPr>
                <w:rFonts w:ascii="Arial" w:hAnsi="Arial" w:cs="Arial"/>
                <w:b/>
                <w:sz w:val="24"/>
                <w:szCs w:val="24"/>
              </w:rPr>
              <w:t>Perpetrator(s)</w:t>
            </w: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Number of males</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Number of males</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Number of females</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Number of females</w:t>
            </w:r>
          </w:p>
        </w:tc>
        <w:tc>
          <w:tcPr>
            <w:tcW w:w="501" w:type="pct"/>
          </w:tcPr>
          <w:p w:rsidR="009E2CE4" w:rsidRDefault="009E2CE4">
            <w:pPr>
              <w:rPr>
                <w:rFonts w:ascii="Arial" w:hAnsi="Arial" w:cs="Arial"/>
                <w:sz w:val="24"/>
                <w:szCs w:val="24"/>
              </w:rPr>
            </w:pPr>
          </w:p>
        </w:tc>
      </w:tr>
      <w:tr w:rsidR="009E2CE4">
        <w:trPr>
          <w:trHeight w:val="57"/>
        </w:trPr>
        <w:tc>
          <w:tcPr>
            <w:tcW w:w="2070" w:type="pct"/>
            <w:tcBorders>
              <w:bottom w:val="single" w:sz="4" w:space="0" w:color="auto"/>
            </w:tcBorders>
          </w:tcPr>
          <w:p w:rsidR="009E2CE4" w:rsidRDefault="00687318">
            <w:pPr>
              <w:rPr>
                <w:rFonts w:ascii="Arial" w:hAnsi="Arial" w:cs="Arial"/>
                <w:sz w:val="24"/>
                <w:szCs w:val="24"/>
              </w:rPr>
            </w:pPr>
            <w:r>
              <w:rPr>
                <w:rFonts w:ascii="Arial" w:hAnsi="Arial" w:cs="Arial"/>
                <w:sz w:val="24"/>
                <w:szCs w:val="24"/>
              </w:rPr>
              <w:t>Year group(s)/staff/other</w:t>
            </w:r>
          </w:p>
        </w:tc>
        <w:tc>
          <w:tcPr>
            <w:tcW w:w="429" w:type="pct"/>
            <w:tcBorders>
              <w:bottom w:val="single" w:sz="4" w:space="0" w:color="auto"/>
            </w:tcBorders>
          </w:tcPr>
          <w:p w:rsidR="009E2CE4" w:rsidRDefault="009E2CE4">
            <w:pPr>
              <w:rPr>
                <w:rFonts w:ascii="Arial" w:hAnsi="Arial" w:cs="Arial"/>
                <w:sz w:val="24"/>
                <w:szCs w:val="24"/>
              </w:rPr>
            </w:pPr>
          </w:p>
        </w:tc>
        <w:tc>
          <w:tcPr>
            <w:tcW w:w="2000" w:type="pct"/>
            <w:tcBorders>
              <w:bottom w:val="single" w:sz="4" w:space="0" w:color="auto"/>
            </w:tcBorders>
          </w:tcPr>
          <w:p w:rsidR="009E2CE4" w:rsidRDefault="00687318">
            <w:pPr>
              <w:rPr>
                <w:rFonts w:ascii="Arial" w:hAnsi="Arial" w:cs="Arial"/>
                <w:sz w:val="24"/>
                <w:szCs w:val="24"/>
              </w:rPr>
            </w:pPr>
            <w:r>
              <w:rPr>
                <w:rFonts w:ascii="Arial" w:hAnsi="Arial" w:cs="Arial"/>
                <w:sz w:val="24"/>
                <w:szCs w:val="24"/>
              </w:rPr>
              <w:t>Year group(s)/staff/other</w:t>
            </w:r>
          </w:p>
        </w:tc>
        <w:tc>
          <w:tcPr>
            <w:tcW w:w="501" w:type="pct"/>
            <w:tcBorders>
              <w:bottom w:val="single" w:sz="4" w:space="0" w:color="auto"/>
            </w:tcBorders>
          </w:tcPr>
          <w:p w:rsidR="009E2CE4" w:rsidRDefault="009E2CE4">
            <w:pPr>
              <w:rPr>
                <w:rFonts w:ascii="Arial" w:hAnsi="Arial" w:cs="Arial"/>
                <w:sz w:val="24"/>
                <w:szCs w:val="24"/>
              </w:rPr>
            </w:pPr>
          </w:p>
        </w:tc>
      </w:tr>
      <w:tr w:rsidR="009E2CE4">
        <w:trPr>
          <w:trHeight w:val="57"/>
        </w:trPr>
        <w:tc>
          <w:tcPr>
            <w:tcW w:w="2499" w:type="pct"/>
            <w:gridSpan w:val="2"/>
            <w:shd w:val="clear" w:color="auto" w:fill="92D050"/>
          </w:tcPr>
          <w:p w:rsidR="009E2CE4" w:rsidRDefault="00687318">
            <w:pPr>
              <w:rPr>
                <w:rFonts w:ascii="Arial" w:hAnsi="Arial" w:cs="Arial"/>
                <w:sz w:val="24"/>
                <w:szCs w:val="24"/>
              </w:rPr>
            </w:pPr>
            <w:r>
              <w:rPr>
                <w:rFonts w:ascii="Arial" w:hAnsi="Arial" w:cs="Arial"/>
                <w:b/>
                <w:sz w:val="24"/>
                <w:szCs w:val="24"/>
              </w:rPr>
              <w:t xml:space="preserve">Ethnic group(s) of victim(s) – </w:t>
            </w:r>
            <w:r>
              <w:rPr>
                <w:rFonts w:ascii="Arial" w:hAnsi="Arial" w:cs="Arial"/>
                <w:sz w:val="24"/>
                <w:szCs w:val="24"/>
              </w:rPr>
              <w:t>please tick, or if more than one put the number</w:t>
            </w:r>
          </w:p>
        </w:tc>
        <w:tc>
          <w:tcPr>
            <w:tcW w:w="2501" w:type="pct"/>
            <w:gridSpan w:val="2"/>
            <w:shd w:val="clear" w:color="auto" w:fill="92D050"/>
          </w:tcPr>
          <w:p w:rsidR="009E2CE4" w:rsidRDefault="00687318">
            <w:pPr>
              <w:rPr>
                <w:rFonts w:ascii="Arial" w:hAnsi="Arial" w:cs="Arial"/>
                <w:sz w:val="24"/>
                <w:szCs w:val="24"/>
              </w:rPr>
            </w:pPr>
            <w:r>
              <w:rPr>
                <w:rFonts w:ascii="Arial" w:hAnsi="Arial" w:cs="Arial"/>
                <w:b/>
                <w:sz w:val="24"/>
                <w:szCs w:val="24"/>
              </w:rPr>
              <w:t xml:space="preserve">Ethnic group(s) of perpetrator(s)– </w:t>
            </w:r>
            <w:r>
              <w:rPr>
                <w:rFonts w:ascii="Arial" w:hAnsi="Arial" w:cs="Arial"/>
                <w:sz w:val="24"/>
                <w:szCs w:val="24"/>
              </w:rPr>
              <w:t>please tick, or if more than one put the number</w:t>
            </w: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White British</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White British</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White Irish</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White Irish</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Any other White</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Any other White</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Indian</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Indian</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Pakistani</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Pakistani</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Bangladeshi</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Bangladeshi</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Any other Asian</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Any other Asian</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Black Caribbean</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Black Caribbean</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Black African</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Black African</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Any other Black</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Any other Black</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White and Asian</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White and Asian</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White and Black Caribbean</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White and Black Caribbean</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White and Black African</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White and Black African</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Any other mixed</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Any other mixed</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Chinese</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Chinese</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Traveller</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Traveller</w:t>
            </w:r>
          </w:p>
        </w:tc>
        <w:tc>
          <w:tcPr>
            <w:tcW w:w="501" w:type="pct"/>
          </w:tcPr>
          <w:p w:rsidR="009E2CE4" w:rsidRDefault="009E2CE4">
            <w:pPr>
              <w:rPr>
                <w:rFonts w:ascii="Arial" w:hAnsi="Arial" w:cs="Arial"/>
                <w:sz w:val="24"/>
                <w:szCs w:val="24"/>
              </w:rPr>
            </w:pPr>
          </w:p>
        </w:tc>
      </w:tr>
      <w:tr w:rsidR="009E2CE4">
        <w:trPr>
          <w:trHeight w:val="57"/>
        </w:trPr>
        <w:tc>
          <w:tcPr>
            <w:tcW w:w="2070" w:type="pct"/>
            <w:tcBorders>
              <w:bottom w:val="single" w:sz="4" w:space="0" w:color="auto"/>
            </w:tcBorders>
          </w:tcPr>
          <w:p w:rsidR="009E2CE4" w:rsidRDefault="00687318">
            <w:pPr>
              <w:rPr>
                <w:rFonts w:ascii="Arial" w:hAnsi="Arial" w:cs="Arial"/>
                <w:sz w:val="24"/>
                <w:szCs w:val="24"/>
              </w:rPr>
            </w:pPr>
            <w:r>
              <w:rPr>
                <w:rFonts w:ascii="Arial" w:hAnsi="Arial" w:cs="Arial"/>
                <w:sz w:val="24"/>
                <w:szCs w:val="24"/>
              </w:rPr>
              <w:t>Any other ethnic group</w:t>
            </w:r>
          </w:p>
        </w:tc>
        <w:tc>
          <w:tcPr>
            <w:tcW w:w="429" w:type="pct"/>
            <w:tcBorders>
              <w:bottom w:val="single" w:sz="4" w:space="0" w:color="auto"/>
            </w:tcBorders>
          </w:tcPr>
          <w:p w:rsidR="009E2CE4" w:rsidRDefault="009E2CE4">
            <w:pPr>
              <w:rPr>
                <w:rFonts w:ascii="Arial" w:hAnsi="Arial" w:cs="Arial"/>
                <w:sz w:val="24"/>
                <w:szCs w:val="24"/>
              </w:rPr>
            </w:pPr>
          </w:p>
        </w:tc>
        <w:tc>
          <w:tcPr>
            <w:tcW w:w="2000" w:type="pct"/>
            <w:tcBorders>
              <w:bottom w:val="single" w:sz="4" w:space="0" w:color="auto"/>
            </w:tcBorders>
          </w:tcPr>
          <w:p w:rsidR="009E2CE4" w:rsidRDefault="00687318">
            <w:pPr>
              <w:rPr>
                <w:rFonts w:ascii="Arial" w:hAnsi="Arial" w:cs="Arial"/>
                <w:sz w:val="24"/>
                <w:szCs w:val="24"/>
              </w:rPr>
            </w:pPr>
            <w:r>
              <w:rPr>
                <w:rFonts w:ascii="Arial" w:hAnsi="Arial" w:cs="Arial"/>
                <w:sz w:val="24"/>
                <w:szCs w:val="24"/>
              </w:rPr>
              <w:t>Any other ethnic group</w:t>
            </w:r>
          </w:p>
        </w:tc>
        <w:tc>
          <w:tcPr>
            <w:tcW w:w="501" w:type="pct"/>
            <w:tcBorders>
              <w:bottom w:val="single" w:sz="4" w:space="0" w:color="auto"/>
            </w:tcBorders>
          </w:tcPr>
          <w:p w:rsidR="009E2CE4" w:rsidRDefault="009E2CE4">
            <w:pPr>
              <w:rPr>
                <w:rFonts w:ascii="Arial" w:hAnsi="Arial" w:cs="Arial"/>
                <w:sz w:val="24"/>
                <w:szCs w:val="24"/>
              </w:rPr>
            </w:pPr>
          </w:p>
        </w:tc>
      </w:tr>
      <w:tr w:rsidR="009E2CE4">
        <w:trPr>
          <w:trHeight w:val="57"/>
        </w:trPr>
        <w:tc>
          <w:tcPr>
            <w:tcW w:w="2070" w:type="pct"/>
            <w:tcBorders>
              <w:bottom w:val="single" w:sz="4" w:space="0" w:color="auto"/>
            </w:tcBorders>
          </w:tcPr>
          <w:p w:rsidR="009E2CE4" w:rsidRDefault="00687318">
            <w:pPr>
              <w:rPr>
                <w:rFonts w:ascii="Arial" w:hAnsi="Arial" w:cs="Arial"/>
                <w:sz w:val="24"/>
                <w:szCs w:val="24"/>
              </w:rPr>
            </w:pPr>
            <w:r>
              <w:rPr>
                <w:rFonts w:ascii="Arial" w:hAnsi="Arial" w:cs="Arial"/>
                <w:sz w:val="24"/>
                <w:szCs w:val="24"/>
              </w:rPr>
              <w:t>Please indicate if the victim(s) are declared as refugee/asylum seeker(s)</w:t>
            </w:r>
          </w:p>
        </w:tc>
        <w:tc>
          <w:tcPr>
            <w:tcW w:w="429" w:type="pct"/>
            <w:tcBorders>
              <w:bottom w:val="single" w:sz="4" w:space="0" w:color="auto"/>
            </w:tcBorders>
          </w:tcPr>
          <w:p w:rsidR="009E2CE4" w:rsidRDefault="009E2CE4">
            <w:pPr>
              <w:rPr>
                <w:rFonts w:ascii="Arial" w:hAnsi="Arial" w:cs="Arial"/>
                <w:sz w:val="24"/>
                <w:szCs w:val="24"/>
              </w:rPr>
            </w:pPr>
          </w:p>
        </w:tc>
        <w:tc>
          <w:tcPr>
            <w:tcW w:w="2000" w:type="pct"/>
            <w:tcBorders>
              <w:bottom w:val="single" w:sz="4" w:space="0" w:color="auto"/>
            </w:tcBorders>
          </w:tcPr>
          <w:p w:rsidR="009E2CE4" w:rsidRDefault="00687318">
            <w:pPr>
              <w:rPr>
                <w:rFonts w:ascii="Arial" w:hAnsi="Arial" w:cs="Arial"/>
                <w:sz w:val="24"/>
                <w:szCs w:val="24"/>
              </w:rPr>
            </w:pPr>
            <w:r>
              <w:rPr>
                <w:rFonts w:ascii="Arial" w:hAnsi="Arial" w:cs="Arial"/>
                <w:sz w:val="24"/>
                <w:szCs w:val="24"/>
              </w:rPr>
              <w:t>Please indicate if the perpetrator(s) are declared as refugee/asylum seeker(s)</w:t>
            </w:r>
          </w:p>
        </w:tc>
        <w:tc>
          <w:tcPr>
            <w:tcW w:w="501" w:type="pct"/>
            <w:tcBorders>
              <w:bottom w:val="single" w:sz="4" w:space="0" w:color="auto"/>
            </w:tcBorders>
          </w:tcPr>
          <w:p w:rsidR="009E2CE4" w:rsidRDefault="009E2CE4">
            <w:pPr>
              <w:rPr>
                <w:rFonts w:ascii="Arial" w:hAnsi="Arial" w:cs="Arial"/>
                <w:sz w:val="24"/>
                <w:szCs w:val="24"/>
              </w:rPr>
            </w:pPr>
          </w:p>
        </w:tc>
      </w:tr>
      <w:tr w:rsidR="009E2CE4">
        <w:trPr>
          <w:trHeight w:val="57"/>
        </w:trPr>
        <w:tc>
          <w:tcPr>
            <w:tcW w:w="5000" w:type="pct"/>
            <w:gridSpan w:val="4"/>
            <w:shd w:val="clear" w:color="auto" w:fill="92D050"/>
          </w:tcPr>
          <w:p w:rsidR="009E2CE4" w:rsidRDefault="00687318">
            <w:pPr>
              <w:rPr>
                <w:rFonts w:ascii="Arial" w:hAnsi="Arial" w:cs="Arial"/>
                <w:sz w:val="24"/>
                <w:szCs w:val="24"/>
              </w:rPr>
            </w:pPr>
            <w:r>
              <w:rPr>
                <w:rFonts w:ascii="Arial" w:hAnsi="Arial" w:cs="Arial"/>
                <w:b/>
                <w:sz w:val="24"/>
                <w:szCs w:val="24"/>
              </w:rPr>
              <w:lastRenderedPageBreak/>
              <w:t>Place incident occurred</w:t>
            </w: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Classroom</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Corridor</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Playground</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Outside school</w:t>
            </w:r>
          </w:p>
        </w:tc>
        <w:tc>
          <w:tcPr>
            <w:tcW w:w="501" w:type="pct"/>
          </w:tcPr>
          <w:p w:rsidR="009E2CE4" w:rsidRDefault="009E2CE4">
            <w:pPr>
              <w:rPr>
                <w:rFonts w:ascii="Arial" w:hAnsi="Arial" w:cs="Arial"/>
                <w:sz w:val="24"/>
                <w:szCs w:val="24"/>
              </w:rPr>
            </w:pPr>
          </w:p>
        </w:tc>
      </w:tr>
      <w:tr w:rsidR="009E2CE4">
        <w:trPr>
          <w:trHeight w:val="57"/>
        </w:trPr>
        <w:tc>
          <w:tcPr>
            <w:tcW w:w="2070" w:type="pct"/>
            <w:tcBorders>
              <w:bottom w:val="single" w:sz="4" w:space="0" w:color="auto"/>
            </w:tcBorders>
          </w:tcPr>
          <w:p w:rsidR="009E2CE4" w:rsidRDefault="00687318">
            <w:pPr>
              <w:rPr>
                <w:rFonts w:ascii="Arial" w:hAnsi="Arial" w:cs="Arial"/>
                <w:sz w:val="24"/>
                <w:szCs w:val="24"/>
              </w:rPr>
            </w:pPr>
            <w:r>
              <w:rPr>
                <w:rFonts w:ascii="Arial" w:hAnsi="Arial" w:cs="Arial"/>
                <w:sz w:val="24"/>
                <w:szCs w:val="24"/>
              </w:rPr>
              <w:t>Dining Room</w:t>
            </w:r>
          </w:p>
        </w:tc>
        <w:tc>
          <w:tcPr>
            <w:tcW w:w="429" w:type="pct"/>
            <w:tcBorders>
              <w:bottom w:val="single" w:sz="4" w:space="0" w:color="auto"/>
            </w:tcBorders>
          </w:tcPr>
          <w:p w:rsidR="009E2CE4" w:rsidRDefault="009E2CE4">
            <w:pPr>
              <w:rPr>
                <w:rFonts w:ascii="Arial" w:hAnsi="Arial" w:cs="Arial"/>
                <w:sz w:val="24"/>
                <w:szCs w:val="24"/>
              </w:rPr>
            </w:pPr>
          </w:p>
        </w:tc>
        <w:tc>
          <w:tcPr>
            <w:tcW w:w="2000" w:type="pct"/>
            <w:tcBorders>
              <w:bottom w:val="single" w:sz="4" w:space="0" w:color="auto"/>
            </w:tcBorders>
          </w:tcPr>
          <w:p w:rsidR="009E2CE4" w:rsidRDefault="00687318">
            <w:pPr>
              <w:rPr>
                <w:rFonts w:ascii="Arial" w:hAnsi="Arial" w:cs="Arial"/>
                <w:sz w:val="24"/>
                <w:szCs w:val="24"/>
              </w:rPr>
            </w:pPr>
            <w:r>
              <w:rPr>
                <w:rFonts w:ascii="Arial" w:hAnsi="Arial" w:cs="Arial"/>
                <w:sz w:val="24"/>
                <w:szCs w:val="24"/>
              </w:rPr>
              <w:t>Cyber incident</w:t>
            </w:r>
          </w:p>
        </w:tc>
        <w:tc>
          <w:tcPr>
            <w:tcW w:w="501" w:type="pct"/>
            <w:tcBorders>
              <w:bottom w:val="single" w:sz="4" w:space="0" w:color="auto"/>
            </w:tcBorders>
          </w:tcPr>
          <w:p w:rsidR="009E2CE4" w:rsidRDefault="009E2CE4">
            <w:pPr>
              <w:rPr>
                <w:rFonts w:ascii="Arial" w:hAnsi="Arial" w:cs="Arial"/>
                <w:sz w:val="24"/>
                <w:szCs w:val="24"/>
              </w:rPr>
            </w:pPr>
          </w:p>
        </w:tc>
      </w:tr>
      <w:tr w:rsidR="009E2CE4">
        <w:trPr>
          <w:trHeight w:val="57"/>
        </w:trPr>
        <w:tc>
          <w:tcPr>
            <w:tcW w:w="5000" w:type="pct"/>
            <w:gridSpan w:val="4"/>
            <w:shd w:val="clear" w:color="auto" w:fill="92D050"/>
          </w:tcPr>
          <w:p w:rsidR="009E2CE4" w:rsidRDefault="00687318">
            <w:pPr>
              <w:rPr>
                <w:rFonts w:ascii="Arial" w:hAnsi="Arial" w:cs="Arial"/>
                <w:sz w:val="24"/>
                <w:szCs w:val="24"/>
              </w:rPr>
            </w:pPr>
            <w:r>
              <w:rPr>
                <w:rFonts w:ascii="Arial" w:hAnsi="Arial" w:cs="Arial"/>
                <w:b/>
                <w:sz w:val="24"/>
                <w:szCs w:val="24"/>
              </w:rPr>
              <w:t>Category of racist incident</w:t>
            </w: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Name calling</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Physical abuse</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Inciting others</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Abuse of personal property</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Jokes</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Graffiti</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Use of racist language</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Distribution of offensive material</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Refuse to co-operate, sit next to</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Abusive letter(s)</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Cyber incident</w:t>
            </w:r>
          </w:p>
        </w:tc>
        <w:tc>
          <w:tcPr>
            <w:tcW w:w="429" w:type="pct"/>
          </w:tcPr>
          <w:p w:rsidR="009E2CE4" w:rsidRDefault="009E2CE4">
            <w:pPr>
              <w:rPr>
                <w:rFonts w:ascii="Arial" w:hAnsi="Arial" w:cs="Arial"/>
                <w:sz w:val="24"/>
                <w:szCs w:val="24"/>
              </w:rPr>
            </w:pPr>
          </w:p>
        </w:tc>
        <w:tc>
          <w:tcPr>
            <w:tcW w:w="2501" w:type="pct"/>
            <w:gridSpan w:val="2"/>
          </w:tcPr>
          <w:p w:rsidR="009E2CE4" w:rsidRDefault="009E2CE4">
            <w:pPr>
              <w:rPr>
                <w:rFonts w:ascii="Arial" w:hAnsi="Arial" w:cs="Arial"/>
                <w:sz w:val="24"/>
                <w:szCs w:val="24"/>
              </w:rPr>
            </w:pPr>
          </w:p>
        </w:tc>
      </w:tr>
      <w:tr w:rsidR="009E2CE4">
        <w:trPr>
          <w:trHeight w:val="57"/>
        </w:trPr>
        <w:tc>
          <w:tcPr>
            <w:tcW w:w="5000" w:type="pct"/>
            <w:gridSpan w:val="4"/>
            <w:shd w:val="clear" w:color="auto" w:fill="92D050"/>
          </w:tcPr>
          <w:p w:rsidR="009E2CE4" w:rsidRDefault="00687318">
            <w:pPr>
              <w:rPr>
                <w:rFonts w:ascii="Arial" w:hAnsi="Arial" w:cs="Arial"/>
                <w:sz w:val="24"/>
                <w:szCs w:val="24"/>
              </w:rPr>
            </w:pPr>
            <w:r>
              <w:rPr>
                <w:rFonts w:ascii="Arial" w:hAnsi="Arial" w:cs="Arial"/>
                <w:b/>
                <w:sz w:val="24"/>
                <w:szCs w:val="24"/>
              </w:rPr>
              <w:t>Brief description of incident</w:t>
            </w:r>
          </w:p>
        </w:tc>
      </w:tr>
      <w:tr w:rsidR="009E2CE4">
        <w:trPr>
          <w:trHeight w:val="57"/>
        </w:trPr>
        <w:tc>
          <w:tcPr>
            <w:tcW w:w="5000" w:type="pct"/>
            <w:gridSpan w:val="4"/>
            <w:tcBorders>
              <w:bottom w:val="single" w:sz="4" w:space="0" w:color="auto"/>
            </w:tcBorders>
          </w:tcPr>
          <w:p w:rsidR="009E2CE4" w:rsidRDefault="009E2CE4">
            <w:pPr>
              <w:rPr>
                <w:rFonts w:ascii="Arial" w:hAnsi="Arial" w:cs="Arial"/>
                <w:sz w:val="24"/>
                <w:szCs w:val="24"/>
              </w:rPr>
            </w:pPr>
          </w:p>
          <w:p w:rsidR="009E2CE4" w:rsidRDefault="009E2CE4">
            <w:pPr>
              <w:rPr>
                <w:rFonts w:ascii="Arial" w:hAnsi="Arial" w:cs="Arial"/>
                <w:b/>
                <w:sz w:val="24"/>
                <w:szCs w:val="24"/>
              </w:rPr>
            </w:pPr>
          </w:p>
          <w:p w:rsidR="009E2CE4" w:rsidRDefault="009E2CE4">
            <w:pPr>
              <w:rPr>
                <w:rFonts w:ascii="Arial" w:hAnsi="Arial" w:cs="Arial"/>
                <w:sz w:val="24"/>
                <w:szCs w:val="24"/>
              </w:rPr>
            </w:pPr>
          </w:p>
        </w:tc>
      </w:tr>
      <w:tr w:rsidR="009E2CE4">
        <w:trPr>
          <w:trHeight w:val="57"/>
        </w:trPr>
        <w:tc>
          <w:tcPr>
            <w:tcW w:w="5000" w:type="pct"/>
            <w:gridSpan w:val="4"/>
            <w:shd w:val="clear" w:color="auto" w:fill="92D050"/>
          </w:tcPr>
          <w:p w:rsidR="009E2CE4" w:rsidRDefault="00687318">
            <w:pPr>
              <w:rPr>
                <w:rFonts w:ascii="Arial" w:hAnsi="Arial" w:cs="Arial"/>
                <w:sz w:val="24"/>
                <w:szCs w:val="24"/>
              </w:rPr>
            </w:pPr>
            <w:r>
              <w:rPr>
                <w:rFonts w:ascii="Arial" w:hAnsi="Arial" w:cs="Arial"/>
                <w:b/>
                <w:sz w:val="24"/>
                <w:szCs w:val="24"/>
              </w:rPr>
              <w:t>Action(s) taken</w:t>
            </w:r>
            <w:r>
              <w:rPr>
                <w:rFonts w:ascii="Arial" w:hAnsi="Arial" w:cs="Arial"/>
                <w:sz w:val="24"/>
                <w:szCs w:val="24"/>
              </w:rPr>
              <w:t xml:space="preserve"> – tick more than one box if appropriate</w:t>
            </w: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Oral reprimand</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Internal report</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Formal apology</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Police involvement</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Removal of graffiti</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Exclusion from activities</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Detention</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Fixed term exclusion</w:t>
            </w:r>
          </w:p>
        </w:tc>
        <w:tc>
          <w:tcPr>
            <w:tcW w:w="501" w:type="pct"/>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Involvement of parents/carers</w:t>
            </w:r>
          </w:p>
        </w:tc>
        <w:tc>
          <w:tcPr>
            <w:tcW w:w="429" w:type="pct"/>
          </w:tcPr>
          <w:p w:rsidR="009E2CE4" w:rsidRDefault="009E2CE4">
            <w:pPr>
              <w:rPr>
                <w:rFonts w:ascii="Arial" w:hAnsi="Arial" w:cs="Arial"/>
                <w:sz w:val="24"/>
                <w:szCs w:val="24"/>
              </w:rPr>
            </w:pPr>
          </w:p>
        </w:tc>
        <w:tc>
          <w:tcPr>
            <w:tcW w:w="2000" w:type="pct"/>
          </w:tcPr>
          <w:p w:rsidR="009E2CE4" w:rsidRDefault="00687318">
            <w:pPr>
              <w:rPr>
                <w:rFonts w:ascii="Arial" w:hAnsi="Arial" w:cs="Arial"/>
                <w:sz w:val="24"/>
                <w:szCs w:val="24"/>
              </w:rPr>
            </w:pPr>
            <w:r>
              <w:rPr>
                <w:rFonts w:ascii="Arial" w:hAnsi="Arial" w:cs="Arial"/>
                <w:sz w:val="24"/>
                <w:szCs w:val="24"/>
              </w:rPr>
              <w:t>Permanent exclusion</w:t>
            </w:r>
          </w:p>
        </w:tc>
        <w:tc>
          <w:tcPr>
            <w:tcW w:w="501" w:type="pct"/>
          </w:tcPr>
          <w:p w:rsidR="009E2CE4" w:rsidRDefault="009E2CE4">
            <w:pPr>
              <w:rPr>
                <w:rFonts w:ascii="Arial" w:hAnsi="Arial" w:cs="Arial"/>
                <w:sz w:val="24"/>
                <w:szCs w:val="24"/>
              </w:rPr>
            </w:pPr>
          </w:p>
        </w:tc>
      </w:tr>
      <w:tr w:rsidR="009E2CE4">
        <w:trPr>
          <w:trHeight w:val="57"/>
        </w:trPr>
        <w:tc>
          <w:tcPr>
            <w:tcW w:w="2070" w:type="pct"/>
            <w:tcBorders>
              <w:bottom w:val="single" w:sz="4" w:space="0" w:color="auto"/>
            </w:tcBorders>
          </w:tcPr>
          <w:p w:rsidR="009E2CE4" w:rsidRDefault="00687318">
            <w:pPr>
              <w:rPr>
                <w:rFonts w:ascii="Arial" w:hAnsi="Arial" w:cs="Arial"/>
                <w:sz w:val="24"/>
                <w:szCs w:val="24"/>
              </w:rPr>
            </w:pPr>
            <w:r>
              <w:rPr>
                <w:rFonts w:ascii="Arial" w:hAnsi="Arial" w:cs="Arial"/>
                <w:sz w:val="24"/>
                <w:szCs w:val="24"/>
              </w:rPr>
              <w:t>Other – please specify</w:t>
            </w:r>
          </w:p>
        </w:tc>
        <w:tc>
          <w:tcPr>
            <w:tcW w:w="429" w:type="pct"/>
            <w:tcBorders>
              <w:bottom w:val="single" w:sz="4" w:space="0" w:color="auto"/>
            </w:tcBorders>
          </w:tcPr>
          <w:p w:rsidR="009E2CE4" w:rsidRDefault="009E2CE4">
            <w:pPr>
              <w:rPr>
                <w:rFonts w:ascii="Arial" w:hAnsi="Arial" w:cs="Arial"/>
                <w:sz w:val="24"/>
                <w:szCs w:val="24"/>
              </w:rPr>
            </w:pPr>
          </w:p>
        </w:tc>
        <w:tc>
          <w:tcPr>
            <w:tcW w:w="2000" w:type="pct"/>
            <w:tcBorders>
              <w:bottom w:val="single" w:sz="4" w:space="0" w:color="auto"/>
            </w:tcBorders>
          </w:tcPr>
          <w:p w:rsidR="009E2CE4" w:rsidRDefault="009E2CE4">
            <w:pPr>
              <w:rPr>
                <w:rFonts w:ascii="Arial" w:hAnsi="Arial" w:cs="Arial"/>
                <w:sz w:val="24"/>
                <w:szCs w:val="24"/>
              </w:rPr>
            </w:pPr>
          </w:p>
        </w:tc>
        <w:tc>
          <w:tcPr>
            <w:tcW w:w="501" w:type="pct"/>
            <w:tcBorders>
              <w:bottom w:val="single" w:sz="4" w:space="0" w:color="auto"/>
            </w:tcBorders>
          </w:tcPr>
          <w:p w:rsidR="009E2CE4" w:rsidRDefault="009E2CE4">
            <w:pPr>
              <w:rPr>
                <w:rFonts w:ascii="Arial" w:hAnsi="Arial" w:cs="Arial"/>
                <w:sz w:val="24"/>
                <w:szCs w:val="24"/>
              </w:rPr>
            </w:pPr>
          </w:p>
        </w:tc>
      </w:tr>
      <w:tr w:rsidR="009E2CE4">
        <w:trPr>
          <w:trHeight w:val="57"/>
        </w:trPr>
        <w:tc>
          <w:tcPr>
            <w:tcW w:w="5000" w:type="pct"/>
            <w:gridSpan w:val="4"/>
            <w:shd w:val="clear" w:color="auto" w:fill="92D050"/>
          </w:tcPr>
          <w:p w:rsidR="009E2CE4" w:rsidRDefault="00687318">
            <w:pPr>
              <w:rPr>
                <w:rFonts w:ascii="Arial" w:hAnsi="Arial" w:cs="Arial"/>
                <w:sz w:val="24"/>
                <w:szCs w:val="24"/>
              </w:rPr>
            </w:pPr>
            <w:r>
              <w:rPr>
                <w:rFonts w:ascii="Arial" w:hAnsi="Arial" w:cs="Arial"/>
                <w:b/>
                <w:sz w:val="24"/>
                <w:szCs w:val="24"/>
              </w:rPr>
              <w:t xml:space="preserve">Racist incident reported by </w:t>
            </w:r>
            <w:r>
              <w:rPr>
                <w:rFonts w:ascii="Arial" w:hAnsi="Arial" w:cs="Arial"/>
                <w:sz w:val="24"/>
                <w:szCs w:val="24"/>
              </w:rPr>
              <w:t>– please tick</w:t>
            </w: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Staff</w:t>
            </w:r>
          </w:p>
        </w:tc>
        <w:tc>
          <w:tcPr>
            <w:tcW w:w="429" w:type="pct"/>
          </w:tcPr>
          <w:p w:rsidR="009E2CE4" w:rsidRDefault="009E2CE4">
            <w:pPr>
              <w:rPr>
                <w:rFonts w:ascii="Arial" w:hAnsi="Arial" w:cs="Arial"/>
                <w:sz w:val="24"/>
                <w:szCs w:val="24"/>
              </w:rPr>
            </w:pPr>
          </w:p>
        </w:tc>
        <w:tc>
          <w:tcPr>
            <w:tcW w:w="2501" w:type="pct"/>
            <w:gridSpan w:val="2"/>
            <w:vMerge w:val="restart"/>
          </w:tcPr>
          <w:p w:rsidR="009E2CE4" w:rsidRDefault="00687318">
            <w:pPr>
              <w:rPr>
                <w:rFonts w:ascii="Arial" w:hAnsi="Arial" w:cs="Arial"/>
                <w:sz w:val="24"/>
                <w:szCs w:val="24"/>
              </w:rPr>
            </w:pPr>
            <w:r>
              <w:rPr>
                <w:rFonts w:ascii="Arial" w:hAnsi="Arial" w:cs="Arial"/>
                <w:sz w:val="24"/>
                <w:szCs w:val="24"/>
              </w:rPr>
              <w:t>Please e-mail this form to:</w:t>
            </w:r>
          </w:p>
        </w:tc>
      </w:tr>
      <w:tr w:rsidR="009E2CE4">
        <w:trPr>
          <w:trHeight w:val="57"/>
        </w:trPr>
        <w:tc>
          <w:tcPr>
            <w:tcW w:w="2070" w:type="pct"/>
          </w:tcPr>
          <w:p w:rsidR="009E2CE4" w:rsidRDefault="00B4540F">
            <w:pPr>
              <w:rPr>
                <w:rFonts w:ascii="Arial" w:hAnsi="Arial" w:cs="Arial"/>
                <w:sz w:val="24"/>
                <w:szCs w:val="24"/>
              </w:rPr>
            </w:pPr>
            <w:r>
              <w:rPr>
                <w:rFonts w:ascii="Arial" w:hAnsi="Arial" w:cs="Arial"/>
                <w:sz w:val="24"/>
                <w:szCs w:val="24"/>
              </w:rPr>
              <w:t>Student</w:t>
            </w:r>
          </w:p>
        </w:tc>
        <w:tc>
          <w:tcPr>
            <w:tcW w:w="429" w:type="pct"/>
          </w:tcPr>
          <w:p w:rsidR="009E2CE4" w:rsidRDefault="009E2CE4">
            <w:pPr>
              <w:rPr>
                <w:rFonts w:ascii="Arial" w:hAnsi="Arial" w:cs="Arial"/>
                <w:sz w:val="24"/>
                <w:szCs w:val="24"/>
              </w:rPr>
            </w:pPr>
          </w:p>
        </w:tc>
        <w:tc>
          <w:tcPr>
            <w:tcW w:w="2501" w:type="pct"/>
            <w:gridSpan w:val="2"/>
            <w:vMerge/>
          </w:tcPr>
          <w:p w:rsidR="009E2CE4" w:rsidRDefault="009E2CE4">
            <w:pPr>
              <w:rPr>
                <w:rFonts w:ascii="Arial" w:hAnsi="Arial" w:cs="Arial"/>
                <w:sz w:val="24"/>
                <w:szCs w:val="24"/>
              </w:rPr>
            </w:pPr>
          </w:p>
        </w:tc>
      </w:tr>
      <w:tr w:rsidR="009E2CE4">
        <w:trPr>
          <w:trHeight w:val="57"/>
        </w:trPr>
        <w:tc>
          <w:tcPr>
            <w:tcW w:w="2070" w:type="pct"/>
          </w:tcPr>
          <w:p w:rsidR="009E2CE4" w:rsidRDefault="00687318">
            <w:pPr>
              <w:rPr>
                <w:rFonts w:ascii="Arial" w:hAnsi="Arial" w:cs="Arial"/>
                <w:sz w:val="24"/>
                <w:szCs w:val="24"/>
              </w:rPr>
            </w:pPr>
            <w:r>
              <w:rPr>
                <w:rFonts w:ascii="Arial" w:hAnsi="Arial" w:cs="Arial"/>
                <w:sz w:val="24"/>
                <w:szCs w:val="24"/>
              </w:rPr>
              <w:t>Other – please specify</w:t>
            </w:r>
          </w:p>
        </w:tc>
        <w:tc>
          <w:tcPr>
            <w:tcW w:w="429" w:type="pct"/>
          </w:tcPr>
          <w:p w:rsidR="009E2CE4" w:rsidRDefault="009E2CE4">
            <w:pPr>
              <w:rPr>
                <w:rFonts w:ascii="Arial" w:hAnsi="Arial" w:cs="Arial"/>
                <w:sz w:val="24"/>
                <w:szCs w:val="24"/>
              </w:rPr>
            </w:pPr>
          </w:p>
        </w:tc>
        <w:tc>
          <w:tcPr>
            <w:tcW w:w="2501" w:type="pct"/>
            <w:gridSpan w:val="2"/>
            <w:vMerge/>
          </w:tcPr>
          <w:p w:rsidR="009E2CE4" w:rsidRDefault="009E2CE4">
            <w:pPr>
              <w:rPr>
                <w:rFonts w:ascii="Arial" w:hAnsi="Arial" w:cs="Arial"/>
                <w:sz w:val="24"/>
                <w:szCs w:val="24"/>
              </w:rPr>
            </w:pPr>
          </w:p>
        </w:tc>
      </w:tr>
    </w:tbl>
    <w:p w:rsidR="009E2CE4" w:rsidRDefault="009E2CE4">
      <w:pPr>
        <w:rPr>
          <w:sz w:val="24"/>
          <w:szCs w:val="24"/>
        </w:rPr>
      </w:pPr>
    </w:p>
    <w:p w:rsidR="009E2CE4" w:rsidRPr="00687318" w:rsidRDefault="00687318">
      <w:pPr>
        <w:rPr>
          <w:rFonts w:cstheme="minorHAnsi"/>
          <w:sz w:val="28"/>
          <w:szCs w:val="28"/>
        </w:rPr>
      </w:pPr>
      <w:r>
        <w:rPr>
          <w:rFonts w:cstheme="minorHAnsi"/>
          <w:sz w:val="28"/>
          <w:szCs w:val="28"/>
        </w:rPr>
        <w:t xml:space="preserve">Recorded by: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Position:</w:t>
      </w:r>
    </w:p>
    <w:sectPr w:rsidR="009E2CE4" w:rsidRPr="0068731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E4" w:rsidRDefault="00687318">
      <w:pPr>
        <w:spacing w:after="0" w:line="240" w:lineRule="auto"/>
      </w:pPr>
      <w:r>
        <w:separator/>
      </w:r>
    </w:p>
  </w:endnote>
  <w:endnote w:type="continuationSeparator" w:id="0">
    <w:p w:rsidR="009E2CE4" w:rsidRDefault="0068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517933"/>
      <w:docPartObj>
        <w:docPartGallery w:val="Page Numbers (Bottom of Page)"/>
        <w:docPartUnique/>
      </w:docPartObj>
    </w:sdtPr>
    <w:sdtEndPr>
      <w:rPr>
        <w:noProof/>
      </w:rPr>
    </w:sdtEndPr>
    <w:sdtContent>
      <w:p w:rsidR="009E2CE4" w:rsidRDefault="00687318">
        <w:pPr>
          <w:pStyle w:val="Footer"/>
          <w:jc w:val="right"/>
        </w:pPr>
        <w:r>
          <w:fldChar w:fldCharType="begin"/>
        </w:r>
        <w:r>
          <w:instrText xml:space="preserve"> PAGE   \* MERGEFORMAT </w:instrText>
        </w:r>
        <w:r>
          <w:fldChar w:fldCharType="separate"/>
        </w:r>
        <w:r w:rsidR="00885156">
          <w:rPr>
            <w:noProof/>
          </w:rPr>
          <w:t>10</w:t>
        </w:r>
        <w:r>
          <w:rPr>
            <w:noProof/>
          </w:rPr>
          <w:fldChar w:fldCharType="end"/>
        </w:r>
      </w:p>
    </w:sdtContent>
  </w:sdt>
  <w:p w:rsidR="009E2CE4" w:rsidRDefault="009E2C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E4" w:rsidRDefault="00687318">
      <w:pPr>
        <w:spacing w:after="0" w:line="240" w:lineRule="auto"/>
      </w:pPr>
      <w:r>
        <w:separator/>
      </w:r>
    </w:p>
  </w:footnote>
  <w:footnote w:type="continuationSeparator" w:id="0">
    <w:p w:rsidR="009E2CE4" w:rsidRDefault="00687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E4" w:rsidRDefault="009E2C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F76"/>
    <w:multiLevelType w:val="multilevel"/>
    <w:tmpl w:val="8710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A1274"/>
    <w:multiLevelType w:val="multilevel"/>
    <w:tmpl w:val="27BE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673A8"/>
    <w:multiLevelType w:val="multilevel"/>
    <w:tmpl w:val="AB98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A165A"/>
    <w:multiLevelType w:val="multilevel"/>
    <w:tmpl w:val="6190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52098"/>
    <w:multiLevelType w:val="multilevel"/>
    <w:tmpl w:val="606C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8407F"/>
    <w:multiLevelType w:val="multilevel"/>
    <w:tmpl w:val="181C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D0D40"/>
    <w:multiLevelType w:val="multilevel"/>
    <w:tmpl w:val="FE8E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970EF2"/>
    <w:multiLevelType w:val="multilevel"/>
    <w:tmpl w:val="0AEE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1A2E77"/>
    <w:multiLevelType w:val="multilevel"/>
    <w:tmpl w:val="98E8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055B6F"/>
    <w:multiLevelType w:val="multilevel"/>
    <w:tmpl w:val="DE4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C44BF8"/>
    <w:multiLevelType w:val="multilevel"/>
    <w:tmpl w:val="6C20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E4B98"/>
    <w:multiLevelType w:val="hybridMultilevel"/>
    <w:tmpl w:val="7DA0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C7913"/>
    <w:multiLevelType w:val="multilevel"/>
    <w:tmpl w:val="449C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C18A3"/>
    <w:multiLevelType w:val="multilevel"/>
    <w:tmpl w:val="96C8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C7DF2"/>
    <w:multiLevelType w:val="hybridMultilevel"/>
    <w:tmpl w:val="04A0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35AF9"/>
    <w:multiLevelType w:val="multilevel"/>
    <w:tmpl w:val="98EA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B6CC9"/>
    <w:multiLevelType w:val="hybridMultilevel"/>
    <w:tmpl w:val="58C27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3318DB"/>
    <w:multiLevelType w:val="multilevel"/>
    <w:tmpl w:val="786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5"/>
  </w:num>
  <w:num w:numId="4">
    <w:abstractNumId w:val="5"/>
  </w:num>
  <w:num w:numId="5">
    <w:abstractNumId w:val="12"/>
  </w:num>
  <w:num w:numId="6">
    <w:abstractNumId w:val="2"/>
  </w:num>
  <w:num w:numId="7">
    <w:abstractNumId w:val="0"/>
  </w:num>
  <w:num w:numId="8">
    <w:abstractNumId w:val="10"/>
  </w:num>
  <w:num w:numId="9">
    <w:abstractNumId w:val="3"/>
  </w:num>
  <w:num w:numId="10">
    <w:abstractNumId w:val="9"/>
  </w:num>
  <w:num w:numId="11">
    <w:abstractNumId w:val="8"/>
  </w:num>
  <w:num w:numId="12">
    <w:abstractNumId w:val="7"/>
  </w:num>
  <w:num w:numId="13">
    <w:abstractNumId w:val="4"/>
  </w:num>
  <w:num w:numId="14">
    <w:abstractNumId w:val="6"/>
  </w:num>
  <w:num w:numId="15">
    <w:abstractNumId w:val="1"/>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E4"/>
    <w:rsid w:val="000010E0"/>
    <w:rsid w:val="00687318"/>
    <w:rsid w:val="00885156"/>
    <w:rsid w:val="009E2CE4"/>
    <w:rsid w:val="00B4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29E97A2-F43A-4A30-BAB7-4ED39334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
    <w:name w:val="big"/>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rPr>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080">
      <w:marLeft w:val="0"/>
      <w:marRight w:val="0"/>
      <w:marTop w:val="0"/>
      <w:marBottom w:val="0"/>
      <w:divBdr>
        <w:top w:val="none" w:sz="0" w:space="0" w:color="auto"/>
        <w:left w:val="none" w:sz="0" w:space="0" w:color="auto"/>
        <w:bottom w:val="none" w:sz="0" w:space="0" w:color="auto"/>
        <w:right w:val="none" w:sz="0" w:space="0" w:color="auto"/>
      </w:divBdr>
    </w:div>
    <w:div w:id="461729654">
      <w:bodyDiv w:val="1"/>
      <w:marLeft w:val="0"/>
      <w:marRight w:val="0"/>
      <w:marTop w:val="0"/>
      <w:marBottom w:val="0"/>
      <w:divBdr>
        <w:top w:val="none" w:sz="0" w:space="0" w:color="auto"/>
        <w:left w:val="none" w:sz="0" w:space="0" w:color="auto"/>
        <w:bottom w:val="none" w:sz="0" w:space="0" w:color="auto"/>
        <w:right w:val="none" w:sz="0" w:space="0" w:color="auto"/>
      </w:divBdr>
      <w:divsChild>
        <w:div w:id="840899700">
          <w:marLeft w:val="0"/>
          <w:marRight w:val="0"/>
          <w:marTop w:val="0"/>
          <w:marBottom w:val="0"/>
          <w:divBdr>
            <w:top w:val="none" w:sz="0" w:space="0" w:color="auto"/>
            <w:left w:val="none" w:sz="0" w:space="0" w:color="auto"/>
            <w:bottom w:val="none" w:sz="0" w:space="0" w:color="auto"/>
            <w:right w:val="none" w:sz="0" w:space="0" w:color="auto"/>
          </w:divBdr>
          <w:divsChild>
            <w:div w:id="1415395587">
              <w:marLeft w:val="0"/>
              <w:marRight w:val="0"/>
              <w:marTop w:val="0"/>
              <w:marBottom w:val="0"/>
              <w:divBdr>
                <w:top w:val="none" w:sz="0" w:space="0" w:color="auto"/>
                <w:left w:val="none" w:sz="0" w:space="0" w:color="auto"/>
                <w:bottom w:val="none" w:sz="0" w:space="0" w:color="auto"/>
                <w:right w:val="none" w:sz="0" w:space="0" w:color="auto"/>
              </w:divBdr>
              <w:divsChild>
                <w:div w:id="1650668086">
                  <w:marLeft w:val="0"/>
                  <w:marRight w:val="0"/>
                  <w:marTop w:val="0"/>
                  <w:marBottom w:val="0"/>
                  <w:divBdr>
                    <w:top w:val="none" w:sz="0" w:space="0" w:color="auto"/>
                    <w:left w:val="none" w:sz="0" w:space="0" w:color="auto"/>
                    <w:bottom w:val="none" w:sz="0" w:space="0" w:color="auto"/>
                    <w:right w:val="none" w:sz="0" w:space="0" w:color="auto"/>
                  </w:divBdr>
                  <w:divsChild>
                    <w:div w:id="966817863">
                      <w:marLeft w:val="0"/>
                      <w:marRight w:val="0"/>
                      <w:marTop w:val="0"/>
                      <w:marBottom w:val="0"/>
                      <w:divBdr>
                        <w:top w:val="none" w:sz="0" w:space="0" w:color="auto"/>
                        <w:left w:val="none" w:sz="0" w:space="0" w:color="auto"/>
                        <w:bottom w:val="none" w:sz="0" w:space="0" w:color="auto"/>
                        <w:right w:val="none" w:sz="0" w:space="0" w:color="auto"/>
                      </w:divBdr>
                      <w:divsChild>
                        <w:div w:id="430977369">
                          <w:marLeft w:val="0"/>
                          <w:marRight w:val="0"/>
                          <w:marTop w:val="0"/>
                          <w:marBottom w:val="0"/>
                          <w:divBdr>
                            <w:top w:val="none" w:sz="0" w:space="0" w:color="auto"/>
                            <w:left w:val="none" w:sz="0" w:space="0" w:color="auto"/>
                            <w:bottom w:val="none" w:sz="0" w:space="0" w:color="auto"/>
                            <w:right w:val="none" w:sz="0" w:space="0" w:color="auto"/>
                          </w:divBdr>
                          <w:divsChild>
                            <w:div w:id="27804994">
                              <w:marLeft w:val="0"/>
                              <w:marRight w:val="0"/>
                              <w:marTop w:val="0"/>
                              <w:marBottom w:val="0"/>
                              <w:divBdr>
                                <w:top w:val="none" w:sz="0" w:space="0" w:color="auto"/>
                                <w:left w:val="none" w:sz="0" w:space="0" w:color="auto"/>
                                <w:bottom w:val="none" w:sz="0" w:space="0" w:color="auto"/>
                                <w:right w:val="none" w:sz="0" w:space="0" w:color="auto"/>
                              </w:divBdr>
                              <w:divsChild>
                                <w:div w:id="13553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1461">
      <w:bodyDiv w:val="1"/>
      <w:marLeft w:val="0"/>
      <w:marRight w:val="0"/>
      <w:marTop w:val="0"/>
      <w:marBottom w:val="0"/>
      <w:divBdr>
        <w:top w:val="none" w:sz="0" w:space="0" w:color="auto"/>
        <w:left w:val="none" w:sz="0" w:space="0" w:color="auto"/>
        <w:bottom w:val="none" w:sz="0" w:space="0" w:color="auto"/>
        <w:right w:val="none" w:sz="0" w:space="0" w:color="auto"/>
      </w:divBdr>
      <w:divsChild>
        <w:div w:id="1035933978">
          <w:marLeft w:val="0"/>
          <w:marRight w:val="0"/>
          <w:marTop w:val="0"/>
          <w:marBottom w:val="0"/>
          <w:divBdr>
            <w:top w:val="none" w:sz="0" w:space="0" w:color="auto"/>
            <w:left w:val="none" w:sz="0" w:space="0" w:color="auto"/>
            <w:bottom w:val="none" w:sz="0" w:space="0" w:color="auto"/>
            <w:right w:val="none" w:sz="0" w:space="0" w:color="auto"/>
          </w:divBdr>
          <w:divsChild>
            <w:div w:id="195586871">
              <w:marLeft w:val="0"/>
              <w:marRight w:val="0"/>
              <w:marTop w:val="0"/>
              <w:marBottom w:val="0"/>
              <w:divBdr>
                <w:top w:val="none" w:sz="0" w:space="0" w:color="auto"/>
                <w:left w:val="none" w:sz="0" w:space="0" w:color="auto"/>
                <w:bottom w:val="none" w:sz="0" w:space="0" w:color="auto"/>
                <w:right w:val="none" w:sz="0" w:space="0" w:color="auto"/>
              </w:divBdr>
              <w:divsChild>
                <w:div w:id="946501240">
                  <w:marLeft w:val="0"/>
                  <w:marRight w:val="0"/>
                  <w:marTop w:val="0"/>
                  <w:marBottom w:val="0"/>
                  <w:divBdr>
                    <w:top w:val="none" w:sz="0" w:space="0" w:color="auto"/>
                    <w:left w:val="none" w:sz="0" w:space="0" w:color="auto"/>
                    <w:bottom w:val="none" w:sz="0" w:space="0" w:color="auto"/>
                    <w:right w:val="none" w:sz="0" w:space="0" w:color="auto"/>
                  </w:divBdr>
                  <w:divsChild>
                    <w:div w:id="2109545078">
                      <w:marLeft w:val="0"/>
                      <w:marRight w:val="0"/>
                      <w:marTop w:val="0"/>
                      <w:marBottom w:val="0"/>
                      <w:divBdr>
                        <w:top w:val="none" w:sz="0" w:space="0" w:color="auto"/>
                        <w:left w:val="none" w:sz="0" w:space="0" w:color="auto"/>
                        <w:bottom w:val="none" w:sz="0" w:space="0" w:color="auto"/>
                        <w:right w:val="none" w:sz="0" w:space="0" w:color="auto"/>
                      </w:divBdr>
                      <w:divsChild>
                        <w:div w:id="2080472530">
                          <w:marLeft w:val="0"/>
                          <w:marRight w:val="0"/>
                          <w:marTop w:val="0"/>
                          <w:marBottom w:val="0"/>
                          <w:divBdr>
                            <w:top w:val="none" w:sz="0" w:space="0" w:color="auto"/>
                            <w:left w:val="none" w:sz="0" w:space="0" w:color="auto"/>
                            <w:bottom w:val="none" w:sz="0" w:space="0" w:color="auto"/>
                            <w:right w:val="none" w:sz="0" w:space="0" w:color="auto"/>
                          </w:divBdr>
                          <w:divsChild>
                            <w:div w:id="652300036">
                              <w:marLeft w:val="0"/>
                              <w:marRight w:val="0"/>
                              <w:marTop w:val="0"/>
                              <w:marBottom w:val="0"/>
                              <w:divBdr>
                                <w:top w:val="none" w:sz="0" w:space="0" w:color="auto"/>
                                <w:left w:val="none" w:sz="0" w:space="0" w:color="auto"/>
                                <w:bottom w:val="none" w:sz="0" w:space="0" w:color="auto"/>
                                <w:right w:val="none" w:sz="0" w:space="0" w:color="auto"/>
                              </w:divBdr>
                              <w:divsChild>
                                <w:div w:id="1623657287">
                                  <w:marLeft w:val="0"/>
                                  <w:marRight w:val="0"/>
                                  <w:marTop w:val="0"/>
                                  <w:marBottom w:val="0"/>
                                  <w:divBdr>
                                    <w:top w:val="none" w:sz="0" w:space="0" w:color="auto"/>
                                    <w:left w:val="none" w:sz="0" w:space="0" w:color="auto"/>
                                    <w:bottom w:val="none" w:sz="0" w:space="0" w:color="auto"/>
                                    <w:right w:val="none" w:sz="0" w:space="0" w:color="auto"/>
                                  </w:divBdr>
                                  <w:divsChild>
                                    <w:div w:id="1421488966">
                                      <w:marLeft w:val="0"/>
                                      <w:marRight w:val="0"/>
                                      <w:marTop w:val="0"/>
                                      <w:marBottom w:val="0"/>
                                      <w:divBdr>
                                        <w:top w:val="none" w:sz="0" w:space="0" w:color="auto"/>
                                        <w:left w:val="none" w:sz="0" w:space="0" w:color="auto"/>
                                        <w:bottom w:val="none" w:sz="0" w:space="0" w:color="auto"/>
                                        <w:right w:val="none" w:sz="0" w:space="0" w:color="auto"/>
                                      </w:divBdr>
                                    </w:div>
                                    <w:div w:id="5336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07832">
      <w:bodyDiv w:val="1"/>
      <w:marLeft w:val="0"/>
      <w:marRight w:val="0"/>
      <w:marTop w:val="0"/>
      <w:marBottom w:val="0"/>
      <w:divBdr>
        <w:top w:val="none" w:sz="0" w:space="0" w:color="auto"/>
        <w:left w:val="none" w:sz="0" w:space="0" w:color="auto"/>
        <w:bottom w:val="none" w:sz="0" w:space="0" w:color="auto"/>
        <w:right w:val="none" w:sz="0" w:space="0" w:color="auto"/>
      </w:divBdr>
      <w:divsChild>
        <w:div w:id="915015034">
          <w:marLeft w:val="0"/>
          <w:marRight w:val="0"/>
          <w:marTop w:val="0"/>
          <w:marBottom w:val="0"/>
          <w:divBdr>
            <w:top w:val="none" w:sz="0" w:space="0" w:color="auto"/>
            <w:left w:val="none" w:sz="0" w:space="0" w:color="auto"/>
            <w:bottom w:val="none" w:sz="0" w:space="0" w:color="auto"/>
            <w:right w:val="none" w:sz="0" w:space="0" w:color="auto"/>
          </w:divBdr>
          <w:divsChild>
            <w:div w:id="632293905">
              <w:marLeft w:val="0"/>
              <w:marRight w:val="0"/>
              <w:marTop w:val="0"/>
              <w:marBottom w:val="0"/>
              <w:divBdr>
                <w:top w:val="none" w:sz="0" w:space="0" w:color="auto"/>
                <w:left w:val="none" w:sz="0" w:space="0" w:color="auto"/>
                <w:bottom w:val="none" w:sz="0" w:space="0" w:color="auto"/>
                <w:right w:val="none" w:sz="0" w:space="0" w:color="auto"/>
              </w:divBdr>
              <w:divsChild>
                <w:div w:id="1953396408">
                  <w:marLeft w:val="0"/>
                  <w:marRight w:val="0"/>
                  <w:marTop w:val="0"/>
                  <w:marBottom w:val="0"/>
                  <w:divBdr>
                    <w:top w:val="none" w:sz="0" w:space="0" w:color="auto"/>
                    <w:left w:val="none" w:sz="0" w:space="0" w:color="auto"/>
                    <w:bottom w:val="none" w:sz="0" w:space="0" w:color="auto"/>
                    <w:right w:val="none" w:sz="0" w:space="0" w:color="auto"/>
                  </w:divBdr>
                  <w:divsChild>
                    <w:div w:id="1934557567">
                      <w:marLeft w:val="0"/>
                      <w:marRight w:val="0"/>
                      <w:marTop w:val="0"/>
                      <w:marBottom w:val="0"/>
                      <w:divBdr>
                        <w:top w:val="none" w:sz="0" w:space="0" w:color="auto"/>
                        <w:left w:val="none" w:sz="0" w:space="0" w:color="auto"/>
                        <w:bottom w:val="none" w:sz="0" w:space="0" w:color="auto"/>
                        <w:right w:val="none" w:sz="0" w:space="0" w:color="auto"/>
                      </w:divBdr>
                      <w:divsChild>
                        <w:div w:id="472335167">
                          <w:marLeft w:val="0"/>
                          <w:marRight w:val="0"/>
                          <w:marTop w:val="0"/>
                          <w:marBottom w:val="0"/>
                          <w:divBdr>
                            <w:top w:val="none" w:sz="0" w:space="0" w:color="auto"/>
                            <w:left w:val="none" w:sz="0" w:space="0" w:color="auto"/>
                            <w:bottom w:val="none" w:sz="0" w:space="0" w:color="auto"/>
                            <w:right w:val="none" w:sz="0" w:space="0" w:color="auto"/>
                          </w:divBdr>
                          <w:divsChild>
                            <w:div w:id="951668589">
                              <w:marLeft w:val="0"/>
                              <w:marRight w:val="0"/>
                              <w:marTop w:val="0"/>
                              <w:marBottom w:val="0"/>
                              <w:divBdr>
                                <w:top w:val="none" w:sz="0" w:space="0" w:color="auto"/>
                                <w:left w:val="none" w:sz="0" w:space="0" w:color="auto"/>
                                <w:bottom w:val="none" w:sz="0" w:space="0" w:color="auto"/>
                                <w:right w:val="none" w:sz="0" w:space="0" w:color="auto"/>
                              </w:divBdr>
                              <w:divsChild>
                                <w:div w:id="20035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104868">
      <w:bodyDiv w:val="1"/>
      <w:marLeft w:val="0"/>
      <w:marRight w:val="0"/>
      <w:marTop w:val="0"/>
      <w:marBottom w:val="0"/>
      <w:divBdr>
        <w:top w:val="none" w:sz="0" w:space="0" w:color="auto"/>
        <w:left w:val="none" w:sz="0" w:space="0" w:color="auto"/>
        <w:bottom w:val="none" w:sz="0" w:space="0" w:color="auto"/>
        <w:right w:val="none" w:sz="0" w:space="0" w:color="auto"/>
      </w:divBdr>
      <w:divsChild>
        <w:div w:id="67192095">
          <w:marLeft w:val="0"/>
          <w:marRight w:val="0"/>
          <w:marTop w:val="0"/>
          <w:marBottom w:val="0"/>
          <w:divBdr>
            <w:top w:val="none" w:sz="0" w:space="0" w:color="auto"/>
            <w:left w:val="none" w:sz="0" w:space="0" w:color="auto"/>
            <w:bottom w:val="none" w:sz="0" w:space="0" w:color="auto"/>
            <w:right w:val="none" w:sz="0" w:space="0" w:color="auto"/>
          </w:divBdr>
          <w:divsChild>
            <w:div w:id="1029600427">
              <w:marLeft w:val="0"/>
              <w:marRight w:val="0"/>
              <w:marTop w:val="0"/>
              <w:marBottom w:val="0"/>
              <w:divBdr>
                <w:top w:val="none" w:sz="0" w:space="0" w:color="auto"/>
                <w:left w:val="none" w:sz="0" w:space="0" w:color="auto"/>
                <w:bottom w:val="none" w:sz="0" w:space="0" w:color="auto"/>
                <w:right w:val="none" w:sz="0" w:space="0" w:color="auto"/>
              </w:divBdr>
            </w:div>
            <w:div w:id="20076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788">
      <w:bodyDiv w:val="1"/>
      <w:marLeft w:val="0"/>
      <w:marRight w:val="0"/>
      <w:marTop w:val="0"/>
      <w:marBottom w:val="0"/>
      <w:divBdr>
        <w:top w:val="none" w:sz="0" w:space="0" w:color="auto"/>
        <w:left w:val="none" w:sz="0" w:space="0" w:color="auto"/>
        <w:bottom w:val="none" w:sz="0" w:space="0" w:color="auto"/>
        <w:right w:val="none" w:sz="0" w:space="0" w:color="auto"/>
      </w:divBdr>
      <w:divsChild>
        <w:div w:id="925576805">
          <w:marLeft w:val="0"/>
          <w:marRight w:val="0"/>
          <w:marTop w:val="0"/>
          <w:marBottom w:val="0"/>
          <w:divBdr>
            <w:top w:val="none" w:sz="0" w:space="0" w:color="auto"/>
            <w:left w:val="none" w:sz="0" w:space="0" w:color="auto"/>
            <w:bottom w:val="none" w:sz="0" w:space="0" w:color="auto"/>
            <w:right w:val="none" w:sz="0" w:space="0" w:color="auto"/>
          </w:divBdr>
          <w:divsChild>
            <w:div w:id="2130201420">
              <w:marLeft w:val="0"/>
              <w:marRight w:val="0"/>
              <w:marTop w:val="0"/>
              <w:marBottom w:val="0"/>
              <w:divBdr>
                <w:top w:val="none" w:sz="0" w:space="0" w:color="auto"/>
                <w:left w:val="none" w:sz="0" w:space="0" w:color="auto"/>
                <w:bottom w:val="none" w:sz="0" w:space="0" w:color="auto"/>
                <w:right w:val="none" w:sz="0" w:space="0" w:color="auto"/>
              </w:divBdr>
              <w:divsChild>
                <w:div w:id="2127234719">
                  <w:marLeft w:val="0"/>
                  <w:marRight w:val="0"/>
                  <w:marTop w:val="0"/>
                  <w:marBottom w:val="0"/>
                  <w:divBdr>
                    <w:top w:val="none" w:sz="0" w:space="0" w:color="auto"/>
                    <w:left w:val="none" w:sz="0" w:space="0" w:color="auto"/>
                    <w:bottom w:val="none" w:sz="0" w:space="0" w:color="auto"/>
                    <w:right w:val="none" w:sz="0" w:space="0" w:color="auto"/>
                  </w:divBdr>
                  <w:divsChild>
                    <w:div w:id="557129220">
                      <w:marLeft w:val="0"/>
                      <w:marRight w:val="0"/>
                      <w:marTop w:val="0"/>
                      <w:marBottom w:val="0"/>
                      <w:divBdr>
                        <w:top w:val="none" w:sz="0" w:space="0" w:color="auto"/>
                        <w:left w:val="none" w:sz="0" w:space="0" w:color="auto"/>
                        <w:bottom w:val="none" w:sz="0" w:space="0" w:color="auto"/>
                        <w:right w:val="none" w:sz="0" w:space="0" w:color="auto"/>
                      </w:divBdr>
                      <w:divsChild>
                        <w:div w:id="1942108872">
                          <w:marLeft w:val="0"/>
                          <w:marRight w:val="0"/>
                          <w:marTop w:val="0"/>
                          <w:marBottom w:val="0"/>
                          <w:divBdr>
                            <w:top w:val="none" w:sz="0" w:space="0" w:color="auto"/>
                            <w:left w:val="none" w:sz="0" w:space="0" w:color="auto"/>
                            <w:bottom w:val="none" w:sz="0" w:space="0" w:color="auto"/>
                            <w:right w:val="none" w:sz="0" w:space="0" w:color="auto"/>
                          </w:divBdr>
                          <w:divsChild>
                            <w:div w:id="1115907662">
                              <w:marLeft w:val="0"/>
                              <w:marRight w:val="0"/>
                              <w:marTop w:val="0"/>
                              <w:marBottom w:val="0"/>
                              <w:divBdr>
                                <w:top w:val="none" w:sz="0" w:space="0" w:color="auto"/>
                                <w:left w:val="none" w:sz="0" w:space="0" w:color="auto"/>
                                <w:bottom w:val="none" w:sz="0" w:space="0" w:color="auto"/>
                                <w:right w:val="none" w:sz="0" w:space="0" w:color="auto"/>
                              </w:divBdr>
                              <w:divsChild>
                                <w:div w:id="17774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Janet Hernon</cp:lastModifiedBy>
  <cp:revision>3</cp:revision>
  <cp:lastPrinted>2015-01-28T11:31:00Z</cp:lastPrinted>
  <dcterms:created xsi:type="dcterms:W3CDTF">2016-12-07T13:29:00Z</dcterms:created>
  <dcterms:modified xsi:type="dcterms:W3CDTF">2017-01-25T15:10:00Z</dcterms:modified>
</cp:coreProperties>
</file>