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9015" w14:textId="77777777" w:rsidR="00A1570C" w:rsidRDefault="00A1570C" w:rsidP="00D020F9">
      <w:pPr>
        <w:widowControl w:val="0"/>
        <w:tabs>
          <w:tab w:val="left" w:pos="567"/>
        </w:tabs>
        <w:autoSpaceDE w:val="0"/>
        <w:autoSpaceDN w:val="0"/>
        <w:adjustRightInd w:val="0"/>
        <w:rPr>
          <w:rFonts w:asciiTheme="majorHAnsi" w:hAnsiTheme="majorHAnsi" w:cs="Arial"/>
          <w:b/>
          <w:bCs/>
        </w:rPr>
      </w:pPr>
      <w:bookmarkStart w:id="0" w:name="_GoBack"/>
      <w:bookmarkEnd w:id="0"/>
    </w:p>
    <w:p w14:paraId="18B3376B"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2E61C9C8"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30EBEF37" w14:textId="77777777" w:rsidR="005B290C" w:rsidRDefault="005B290C" w:rsidP="005B290C">
      <w:pPr>
        <w:spacing w:line="0" w:lineRule="atLeast"/>
        <w:jc w:val="center"/>
        <w:outlineLvl w:val="0"/>
        <w:rPr>
          <w:rFonts w:eastAsia="Arial"/>
          <w:b/>
          <w:sz w:val="72"/>
        </w:rPr>
      </w:pPr>
      <w:r w:rsidRPr="00A45405">
        <w:rPr>
          <w:rFonts w:eastAsia="Arial"/>
          <w:b/>
          <w:noProof/>
          <w:sz w:val="72"/>
          <w:lang w:val="en-GB" w:eastAsia="en-GB"/>
        </w:rPr>
        <w:drawing>
          <wp:inline distT="0" distB="0" distL="0" distR="0" wp14:anchorId="13DA53B1" wp14:editId="39C970BD">
            <wp:extent cx="3022600" cy="302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p>
    <w:p w14:paraId="6644DBFB" w14:textId="39738ED5" w:rsidR="005B290C" w:rsidRPr="005B290C" w:rsidRDefault="005B290C" w:rsidP="005B290C">
      <w:pPr>
        <w:spacing w:line="0" w:lineRule="atLeast"/>
        <w:jc w:val="center"/>
        <w:outlineLvl w:val="0"/>
        <w:rPr>
          <w:rFonts w:ascii="Calibri" w:eastAsia="Arial" w:hAnsi="Calibri"/>
          <w:b/>
          <w:sz w:val="72"/>
        </w:rPr>
      </w:pPr>
      <w:r w:rsidRPr="005B290C">
        <w:rPr>
          <w:rFonts w:ascii="Calibri" w:eastAsia="Arial" w:hAnsi="Calibri"/>
          <w:b/>
          <w:sz w:val="72"/>
        </w:rPr>
        <w:t xml:space="preserve">HEALTH &amp; SAFETY </w:t>
      </w:r>
    </w:p>
    <w:p w14:paraId="7AB82590" w14:textId="77777777" w:rsidR="005B290C" w:rsidRPr="005B290C" w:rsidRDefault="005B290C" w:rsidP="005B290C">
      <w:pPr>
        <w:spacing w:line="0" w:lineRule="atLeast"/>
        <w:jc w:val="center"/>
        <w:outlineLvl w:val="0"/>
        <w:rPr>
          <w:rFonts w:ascii="Calibri" w:eastAsia="Arial" w:hAnsi="Calibri"/>
          <w:b/>
          <w:sz w:val="72"/>
        </w:rPr>
      </w:pPr>
      <w:r w:rsidRPr="005B290C">
        <w:rPr>
          <w:rFonts w:ascii="Calibri" w:eastAsia="Arial" w:hAnsi="Calibri"/>
          <w:b/>
          <w:sz w:val="72"/>
        </w:rPr>
        <w:t xml:space="preserve"> POLICY</w:t>
      </w:r>
    </w:p>
    <w:p w14:paraId="05860F69" w14:textId="77777777" w:rsidR="005B290C" w:rsidRDefault="005B290C" w:rsidP="005B290C">
      <w:pPr>
        <w:widowControl w:val="0"/>
        <w:autoSpaceDE w:val="0"/>
        <w:autoSpaceDN w:val="0"/>
        <w:adjustRightInd w:val="0"/>
        <w:spacing w:after="240" w:line="860" w:lineRule="atLeast"/>
        <w:jc w:val="center"/>
        <w:outlineLvl w:val="0"/>
        <w:rPr>
          <w:rFonts w:ascii="News Gothic MT" w:hAnsi="News Gothic MT" w:cs="Times"/>
          <w:sz w:val="52"/>
          <w:szCs w:val="52"/>
        </w:rPr>
      </w:pPr>
    </w:p>
    <w:p w14:paraId="0309D9A2" w14:textId="77777777" w:rsidR="005B290C" w:rsidRDefault="005B290C" w:rsidP="005B290C">
      <w:pPr>
        <w:widowControl w:val="0"/>
        <w:autoSpaceDE w:val="0"/>
        <w:autoSpaceDN w:val="0"/>
        <w:adjustRightInd w:val="0"/>
        <w:spacing w:after="240" w:line="860" w:lineRule="atLeast"/>
        <w:outlineLvl w:val="0"/>
        <w:rPr>
          <w:rFonts w:ascii="News Gothic MT" w:hAnsi="News Gothic MT" w:cs="Times"/>
          <w:sz w:val="52"/>
          <w:szCs w:val="52"/>
        </w:rPr>
      </w:pPr>
    </w:p>
    <w:p w14:paraId="2BEECEF4" w14:textId="77777777" w:rsidR="005B290C" w:rsidRDefault="005B290C" w:rsidP="005B290C">
      <w:pPr>
        <w:widowControl w:val="0"/>
        <w:autoSpaceDE w:val="0"/>
        <w:autoSpaceDN w:val="0"/>
        <w:adjustRightInd w:val="0"/>
        <w:spacing w:after="240" w:line="860" w:lineRule="atLeast"/>
        <w:outlineLvl w:val="0"/>
        <w:rPr>
          <w:rFonts w:ascii="News Gothic MT" w:hAnsi="News Gothic MT" w:cs="Times"/>
          <w:sz w:val="52"/>
          <w:szCs w:val="52"/>
        </w:rPr>
      </w:pPr>
    </w:p>
    <w:p w14:paraId="4FB25F60" w14:textId="77777777" w:rsidR="005B290C" w:rsidRDefault="005B290C" w:rsidP="005B290C">
      <w:pPr>
        <w:widowControl w:val="0"/>
        <w:autoSpaceDE w:val="0"/>
        <w:autoSpaceDN w:val="0"/>
        <w:adjustRightInd w:val="0"/>
        <w:spacing w:after="240" w:line="860" w:lineRule="atLeast"/>
        <w:outlineLvl w:val="0"/>
        <w:rPr>
          <w:rFonts w:ascii="News Gothic MT" w:hAnsi="News Gothic MT" w:cs="Times"/>
          <w:sz w:val="52"/>
          <w:szCs w:val="5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5B290C" w:rsidRPr="00E21956" w14:paraId="1FD5F6F6" w14:textId="77777777" w:rsidTr="005B290C">
        <w:trPr>
          <w:trHeight w:val="680"/>
        </w:trPr>
        <w:tc>
          <w:tcPr>
            <w:tcW w:w="4845" w:type="dxa"/>
            <w:shd w:val="clear" w:color="auto" w:fill="auto"/>
            <w:vAlign w:val="center"/>
          </w:tcPr>
          <w:p w14:paraId="0901CF87" w14:textId="77777777" w:rsidR="005B290C" w:rsidRPr="005B290C" w:rsidRDefault="005B290C" w:rsidP="00176444">
            <w:pPr>
              <w:rPr>
                <w:rFonts w:ascii="Calibri" w:hAnsi="Calibri" w:cs="Times New Roman"/>
                <w:sz w:val="16"/>
                <w:szCs w:val="16"/>
              </w:rPr>
            </w:pPr>
            <w:r w:rsidRPr="005B290C">
              <w:rPr>
                <w:rFonts w:ascii="Calibri" w:hAnsi="Calibri" w:cs="Times New Roman"/>
                <w:sz w:val="16"/>
                <w:szCs w:val="16"/>
              </w:rPr>
              <w:t>DOCUMENT REF:</w:t>
            </w:r>
          </w:p>
          <w:p w14:paraId="258325DE" w14:textId="7DB23C25" w:rsidR="005B290C" w:rsidRPr="005B290C" w:rsidRDefault="005B290C" w:rsidP="00176444">
            <w:pPr>
              <w:rPr>
                <w:rFonts w:ascii="Calibri" w:hAnsi="Calibri" w:cs="Times New Roman"/>
              </w:rPr>
            </w:pPr>
            <w:r w:rsidRPr="005B290C">
              <w:rPr>
                <w:rFonts w:ascii="Calibri" w:hAnsi="Calibri" w:cs="Times New Roman"/>
              </w:rPr>
              <w:t>ELT-POL-0</w:t>
            </w:r>
            <w:r w:rsidR="004F4EA0">
              <w:rPr>
                <w:rFonts w:ascii="Calibri" w:hAnsi="Calibri" w:cs="Times New Roman"/>
              </w:rPr>
              <w:t>19</w:t>
            </w:r>
          </w:p>
        </w:tc>
        <w:tc>
          <w:tcPr>
            <w:tcW w:w="4845" w:type="dxa"/>
            <w:shd w:val="clear" w:color="auto" w:fill="auto"/>
            <w:vAlign w:val="center"/>
          </w:tcPr>
          <w:p w14:paraId="3350757D" w14:textId="77777777" w:rsidR="005B290C" w:rsidRPr="005B290C" w:rsidRDefault="005B290C" w:rsidP="00176444">
            <w:pPr>
              <w:rPr>
                <w:rFonts w:ascii="Calibri" w:hAnsi="Calibri" w:cs="Times New Roman"/>
              </w:rPr>
            </w:pPr>
            <w:r w:rsidRPr="005B290C">
              <w:rPr>
                <w:rFonts w:ascii="Calibri" w:hAnsi="Calibri" w:cs="Times New Roman"/>
                <w:sz w:val="16"/>
                <w:szCs w:val="16"/>
              </w:rPr>
              <w:t>VALID FROM:</w:t>
            </w:r>
            <w:r w:rsidRPr="005B290C">
              <w:rPr>
                <w:rFonts w:ascii="Calibri" w:hAnsi="Calibri" w:cs="Times New Roman"/>
              </w:rPr>
              <w:t xml:space="preserve"> </w:t>
            </w:r>
          </w:p>
          <w:p w14:paraId="30B80CF6" w14:textId="28F31F33" w:rsidR="005B290C" w:rsidRPr="005B290C" w:rsidRDefault="00712179" w:rsidP="00176444">
            <w:pPr>
              <w:rPr>
                <w:rFonts w:ascii="Calibri" w:hAnsi="Calibri" w:cs="Times New Roman"/>
              </w:rPr>
            </w:pPr>
            <w:r>
              <w:rPr>
                <w:rFonts w:ascii="Calibri" w:hAnsi="Calibri" w:cs="Times New Roman"/>
              </w:rPr>
              <w:t>01/09</w:t>
            </w:r>
            <w:r w:rsidR="005B290C" w:rsidRPr="005B290C">
              <w:rPr>
                <w:rFonts w:ascii="Calibri" w:hAnsi="Calibri" w:cs="Times New Roman"/>
              </w:rPr>
              <w:t>/20</w:t>
            </w:r>
            <w:r>
              <w:rPr>
                <w:rFonts w:ascii="Calibri" w:hAnsi="Calibri" w:cs="Times New Roman"/>
              </w:rPr>
              <w:t>16</w:t>
            </w:r>
          </w:p>
        </w:tc>
      </w:tr>
      <w:tr w:rsidR="005B290C" w:rsidRPr="00E21956" w14:paraId="71142157" w14:textId="77777777" w:rsidTr="005B290C">
        <w:trPr>
          <w:trHeight w:val="680"/>
        </w:trPr>
        <w:tc>
          <w:tcPr>
            <w:tcW w:w="4845" w:type="dxa"/>
            <w:shd w:val="clear" w:color="auto" w:fill="auto"/>
            <w:vAlign w:val="center"/>
          </w:tcPr>
          <w:p w14:paraId="6E6FFAAE" w14:textId="77777777" w:rsidR="005B290C" w:rsidRPr="005B290C" w:rsidRDefault="005B290C" w:rsidP="00176444">
            <w:pPr>
              <w:rPr>
                <w:rFonts w:ascii="Calibri" w:hAnsi="Calibri" w:cs="Times New Roman"/>
                <w:sz w:val="16"/>
                <w:szCs w:val="16"/>
              </w:rPr>
            </w:pPr>
            <w:r w:rsidRPr="005B290C">
              <w:rPr>
                <w:rFonts w:ascii="Calibri" w:hAnsi="Calibri" w:cs="Times New Roman"/>
                <w:sz w:val="16"/>
                <w:szCs w:val="16"/>
              </w:rPr>
              <w:t>VERSION:</w:t>
            </w:r>
          </w:p>
          <w:p w14:paraId="58F0D1B5" w14:textId="69A8EB0B" w:rsidR="005B290C" w:rsidRPr="005B290C" w:rsidRDefault="005B290C" w:rsidP="00176444">
            <w:pPr>
              <w:rPr>
                <w:rFonts w:ascii="Calibri" w:hAnsi="Calibri" w:cs="Times New Roman"/>
              </w:rPr>
            </w:pPr>
            <w:r w:rsidRPr="005B290C">
              <w:rPr>
                <w:rFonts w:ascii="Calibri" w:hAnsi="Calibri" w:cs="Times New Roman"/>
              </w:rPr>
              <w:t>V</w:t>
            </w:r>
            <w:r w:rsidR="004F4EA0">
              <w:rPr>
                <w:rFonts w:ascii="Calibri" w:hAnsi="Calibri" w:cs="Times New Roman"/>
              </w:rPr>
              <w:t>2</w:t>
            </w:r>
          </w:p>
        </w:tc>
        <w:tc>
          <w:tcPr>
            <w:tcW w:w="4845" w:type="dxa"/>
            <w:shd w:val="clear" w:color="auto" w:fill="auto"/>
            <w:vAlign w:val="center"/>
          </w:tcPr>
          <w:p w14:paraId="29A9E732" w14:textId="77777777" w:rsidR="005B290C" w:rsidRPr="005B290C" w:rsidRDefault="005B290C" w:rsidP="00176444">
            <w:pPr>
              <w:rPr>
                <w:rFonts w:ascii="Calibri" w:hAnsi="Calibri" w:cs="Times New Roman"/>
                <w:sz w:val="16"/>
                <w:szCs w:val="16"/>
              </w:rPr>
            </w:pPr>
            <w:r w:rsidRPr="005B290C">
              <w:rPr>
                <w:rFonts w:ascii="Calibri" w:hAnsi="Calibri" w:cs="Times New Roman"/>
                <w:sz w:val="16"/>
                <w:szCs w:val="16"/>
              </w:rPr>
              <w:t xml:space="preserve">REVIEW: </w:t>
            </w:r>
          </w:p>
          <w:p w14:paraId="761725DA" w14:textId="6C3267E2" w:rsidR="005B290C" w:rsidRPr="005B290C" w:rsidRDefault="00712179" w:rsidP="00176444">
            <w:pPr>
              <w:rPr>
                <w:rFonts w:ascii="Calibri" w:hAnsi="Calibri" w:cs="Times New Roman"/>
              </w:rPr>
            </w:pPr>
            <w:r>
              <w:rPr>
                <w:rFonts w:ascii="Calibri" w:hAnsi="Calibri" w:cs="Times New Roman"/>
              </w:rPr>
              <w:t>01/09/2017</w:t>
            </w:r>
          </w:p>
        </w:tc>
      </w:tr>
    </w:tbl>
    <w:p w14:paraId="2C4FFE44" w14:textId="77777777" w:rsidR="005B290C" w:rsidRDefault="005B290C" w:rsidP="005B290C">
      <w:pPr>
        <w:rPr>
          <w:b/>
          <w:sz w:val="36"/>
          <w:szCs w:val="36"/>
        </w:rPr>
      </w:pPr>
    </w:p>
    <w:p w14:paraId="15F44520"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570C87B5" w14:textId="77777777" w:rsidR="00A1570C" w:rsidRDefault="00A1570C" w:rsidP="00D020F9">
      <w:pPr>
        <w:widowControl w:val="0"/>
        <w:tabs>
          <w:tab w:val="left" w:pos="567"/>
        </w:tabs>
        <w:autoSpaceDE w:val="0"/>
        <w:autoSpaceDN w:val="0"/>
        <w:adjustRightInd w:val="0"/>
        <w:rPr>
          <w:rFonts w:asciiTheme="majorHAnsi" w:hAnsiTheme="majorHAnsi" w:cs="Arial"/>
          <w:b/>
          <w:bCs/>
        </w:rPr>
      </w:pPr>
    </w:p>
    <w:p w14:paraId="3BAC8F89"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4BA369D5" w14:textId="77777777" w:rsidR="00A1570C" w:rsidRPr="005B290C" w:rsidRDefault="00A1570C" w:rsidP="00A1570C">
      <w:pPr>
        <w:jc w:val="center"/>
        <w:rPr>
          <w:rFonts w:ascii="Calibri" w:hAnsi="Calibri"/>
          <w:b/>
          <w:sz w:val="36"/>
          <w:szCs w:val="36"/>
        </w:rPr>
      </w:pPr>
      <w:r w:rsidRPr="005B290C">
        <w:rPr>
          <w:rFonts w:ascii="Calibri" w:hAnsi="Calibri"/>
          <w:b/>
          <w:sz w:val="36"/>
          <w:szCs w:val="36"/>
        </w:rPr>
        <w:t>The Enquire Learning Trust</w:t>
      </w:r>
    </w:p>
    <w:p w14:paraId="571FF1B6" w14:textId="13E3A0AF" w:rsidR="00A1570C" w:rsidRPr="005B290C" w:rsidRDefault="0000243F" w:rsidP="00A1570C">
      <w:pPr>
        <w:jc w:val="center"/>
        <w:rPr>
          <w:rFonts w:ascii="Calibri" w:hAnsi="Calibri"/>
          <w:b/>
          <w:sz w:val="36"/>
          <w:szCs w:val="36"/>
        </w:rPr>
      </w:pPr>
      <w:r>
        <w:rPr>
          <w:rFonts w:ascii="Calibri" w:hAnsi="Calibri"/>
          <w:b/>
          <w:sz w:val="36"/>
          <w:szCs w:val="36"/>
        </w:rPr>
        <w:t>Health &amp; Safety</w:t>
      </w:r>
      <w:r w:rsidR="00A1570C" w:rsidRPr="005B290C">
        <w:rPr>
          <w:rFonts w:ascii="Calibri" w:hAnsi="Calibri"/>
          <w:b/>
          <w:sz w:val="36"/>
          <w:szCs w:val="36"/>
        </w:rPr>
        <w:t xml:space="preserve"> Policy</w:t>
      </w:r>
    </w:p>
    <w:p w14:paraId="7F88AB14" w14:textId="77777777" w:rsidR="00A1570C" w:rsidRPr="005B290C" w:rsidRDefault="00A1570C" w:rsidP="00A1570C">
      <w:pPr>
        <w:jc w:val="center"/>
        <w:rPr>
          <w:rFonts w:ascii="Calibri" w:hAnsi="Calibri"/>
        </w:rPr>
      </w:pPr>
      <w:r w:rsidRPr="005B290C">
        <w:rPr>
          <w:rFonts w:ascii="Calibri" w:hAnsi="Calibri"/>
          <w:b/>
          <w:sz w:val="36"/>
          <w:szCs w:val="36"/>
        </w:rPr>
        <w:t>Contents</w:t>
      </w:r>
    </w:p>
    <w:p w14:paraId="660B4565"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12E8D638" w14:textId="77777777" w:rsidR="005B290C" w:rsidRPr="005B290C" w:rsidRDefault="005B290C" w:rsidP="00D020F9">
      <w:pPr>
        <w:widowControl w:val="0"/>
        <w:tabs>
          <w:tab w:val="left" w:pos="567"/>
        </w:tabs>
        <w:autoSpaceDE w:val="0"/>
        <w:autoSpaceDN w:val="0"/>
        <w:adjustRightInd w:val="0"/>
        <w:rPr>
          <w:rFonts w:ascii="Calibri" w:hAnsi="Calibri" w:cs="Arial"/>
          <w:b/>
          <w:bCs/>
        </w:rPr>
      </w:pPr>
    </w:p>
    <w:p w14:paraId="391827E9" w14:textId="3DE09E7B"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1. INTRODUCTION</w:t>
      </w:r>
    </w:p>
    <w:p w14:paraId="4834E608"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9723098" w14:textId="6D2CA2AE"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2. OBJECTIVES</w:t>
      </w:r>
    </w:p>
    <w:p w14:paraId="6133E299"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0CBF2F8F" w14:textId="065A2D1D"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 xml:space="preserve">3. </w:t>
      </w:r>
      <w:r w:rsidR="00E957C2">
        <w:rPr>
          <w:rFonts w:ascii="Calibri" w:hAnsi="Calibri" w:cs="Arial"/>
          <w:b/>
          <w:bCs/>
        </w:rPr>
        <w:t xml:space="preserve">TRUST </w:t>
      </w:r>
      <w:r w:rsidRPr="005B290C">
        <w:rPr>
          <w:rFonts w:ascii="Calibri" w:hAnsi="Calibri" w:cs="Arial"/>
          <w:b/>
          <w:bCs/>
        </w:rPr>
        <w:t>POLICY STATEMENT</w:t>
      </w:r>
    </w:p>
    <w:p w14:paraId="1E88E266"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CEC2E0A" w14:textId="77777777" w:rsidR="0000243F" w:rsidRDefault="00A1570C" w:rsidP="0000243F">
      <w:pPr>
        <w:widowControl w:val="0"/>
        <w:tabs>
          <w:tab w:val="left" w:pos="567"/>
        </w:tabs>
        <w:autoSpaceDE w:val="0"/>
        <w:autoSpaceDN w:val="0"/>
        <w:adjustRightInd w:val="0"/>
        <w:rPr>
          <w:rFonts w:ascii="Calibri" w:hAnsi="Calibri" w:cs="Arial"/>
          <w:b/>
          <w:bCs/>
        </w:rPr>
      </w:pPr>
      <w:r w:rsidRPr="005B290C">
        <w:rPr>
          <w:rFonts w:ascii="Calibri" w:hAnsi="Calibri" w:cs="Arial"/>
          <w:b/>
          <w:bCs/>
        </w:rPr>
        <w:t>4. ORGANISATION</w:t>
      </w:r>
    </w:p>
    <w:p w14:paraId="17964DCA" w14:textId="37684437" w:rsidR="0000243F" w:rsidRPr="0000243F" w:rsidRDefault="0000243F" w:rsidP="0000243F">
      <w:pPr>
        <w:pStyle w:val="ListParagraph"/>
        <w:widowControl w:val="0"/>
        <w:numPr>
          <w:ilvl w:val="0"/>
          <w:numId w:val="19"/>
        </w:numPr>
        <w:tabs>
          <w:tab w:val="left" w:pos="567"/>
        </w:tabs>
        <w:autoSpaceDE w:val="0"/>
        <w:autoSpaceDN w:val="0"/>
        <w:adjustRightInd w:val="0"/>
        <w:rPr>
          <w:rFonts w:ascii="Calibri" w:hAnsi="Calibri" w:cs="Arial"/>
          <w:bCs/>
        </w:rPr>
      </w:pPr>
      <w:r w:rsidRPr="0000243F">
        <w:rPr>
          <w:rFonts w:ascii="Calibri" w:hAnsi="Calibri" w:cs="Arial"/>
          <w:bCs/>
        </w:rPr>
        <w:t>Management Responsibilities</w:t>
      </w:r>
    </w:p>
    <w:p w14:paraId="04621C3B" w14:textId="00682B96" w:rsidR="00A1570C" w:rsidRPr="0000243F" w:rsidRDefault="0000243F" w:rsidP="00D020F9">
      <w:pPr>
        <w:pStyle w:val="ListParagraph"/>
        <w:widowControl w:val="0"/>
        <w:numPr>
          <w:ilvl w:val="0"/>
          <w:numId w:val="19"/>
        </w:numPr>
        <w:tabs>
          <w:tab w:val="left" w:pos="567"/>
        </w:tabs>
        <w:autoSpaceDE w:val="0"/>
        <w:autoSpaceDN w:val="0"/>
        <w:adjustRightInd w:val="0"/>
        <w:rPr>
          <w:rFonts w:ascii="Calibri" w:hAnsi="Calibri" w:cs="Arial"/>
          <w:bCs/>
        </w:rPr>
      </w:pPr>
      <w:r w:rsidRPr="0000243F">
        <w:rPr>
          <w:rFonts w:ascii="Calibri" w:hAnsi="Calibri" w:cs="Arial"/>
          <w:bCs/>
        </w:rPr>
        <w:t>Employee Responsibilities</w:t>
      </w:r>
    </w:p>
    <w:p w14:paraId="43EBDAF3" w14:textId="77777777" w:rsidR="0000243F" w:rsidRDefault="0000243F" w:rsidP="00D020F9">
      <w:pPr>
        <w:widowControl w:val="0"/>
        <w:tabs>
          <w:tab w:val="left" w:pos="567"/>
        </w:tabs>
        <w:autoSpaceDE w:val="0"/>
        <w:autoSpaceDN w:val="0"/>
        <w:adjustRightInd w:val="0"/>
        <w:rPr>
          <w:rFonts w:ascii="Calibri" w:hAnsi="Calibri" w:cs="Arial"/>
          <w:b/>
          <w:bCs/>
        </w:rPr>
      </w:pPr>
    </w:p>
    <w:p w14:paraId="3E945E27" w14:textId="4DA42D22" w:rsidR="00A157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 xml:space="preserve">5. </w:t>
      </w:r>
      <w:r w:rsidR="00E957C2">
        <w:rPr>
          <w:rFonts w:ascii="Calibri" w:hAnsi="Calibri" w:cs="Arial"/>
          <w:b/>
          <w:bCs/>
        </w:rPr>
        <w:t>ARRANGEMENTS</w:t>
      </w:r>
    </w:p>
    <w:p w14:paraId="375CBD75" w14:textId="0A6D3D75"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General</w:t>
      </w:r>
    </w:p>
    <w:p w14:paraId="1BDB77CA" w14:textId="030DEF67"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Safety Management System (Intranet)</w:t>
      </w:r>
    </w:p>
    <w:p w14:paraId="3A6219A0" w14:textId="607DE418"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Specialists and Advisors</w:t>
      </w:r>
    </w:p>
    <w:p w14:paraId="48A5E63C" w14:textId="1F4254D0"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Trust Safety Meeting</w:t>
      </w:r>
    </w:p>
    <w:p w14:paraId="1A916E6A" w14:textId="5C1CFCA5"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Local Committees</w:t>
      </w:r>
    </w:p>
    <w:p w14:paraId="31EFFBDA" w14:textId="2E62D7AD"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Legal Compliance</w:t>
      </w:r>
    </w:p>
    <w:p w14:paraId="5F151D02" w14:textId="4806B21D" w:rsidR="0000243F" w:rsidRPr="0000243F" w:rsidRDefault="0000243F" w:rsidP="0000243F">
      <w:pPr>
        <w:pStyle w:val="ListParagraph"/>
        <w:widowControl w:val="0"/>
        <w:numPr>
          <w:ilvl w:val="0"/>
          <w:numId w:val="21"/>
        </w:numPr>
        <w:tabs>
          <w:tab w:val="left" w:pos="567"/>
        </w:tabs>
        <w:autoSpaceDE w:val="0"/>
        <w:autoSpaceDN w:val="0"/>
        <w:adjustRightInd w:val="0"/>
        <w:rPr>
          <w:rFonts w:ascii="Calibri" w:hAnsi="Calibri" w:cs="Arial"/>
          <w:bCs/>
        </w:rPr>
      </w:pPr>
      <w:r w:rsidRPr="0000243F">
        <w:rPr>
          <w:rFonts w:ascii="Calibri" w:hAnsi="Calibri" w:cs="Arial"/>
          <w:bCs/>
        </w:rPr>
        <w:t>Monitoring &amp; Review</w:t>
      </w:r>
    </w:p>
    <w:p w14:paraId="42E1A740"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CECCB6B" w14:textId="2E644127" w:rsidR="00A157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6.</w:t>
      </w:r>
      <w:r w:rsidR="00E957C2">
        <w:rPr>
          <w:rFonts w:ascii="Calibri" w:hAnsi="Calibri" w:cs="Arial"/>
          <w:b/>
          <w:bCs/>
        </w:rPr>
        <w:t xml:space="preserve"> SPECIFIC ARRANGEMENTS</w:t>
      </w:r>
    </w:p>
    <w:p w14:paraId="28D47108" w14:textId="77777777" w:rsidR="00D63CD0" w:rsidRPr="00D63CD0" w:rsidRDefault="00D63CD0" w:rsidP="00D63CD0">
      <w:pPr>
        <w:pStyle w:val="ListParagraph"/>
        <w:widowControl w:val="0"/>
        <w:numPr>
          <w:ilvl w:val="0"/>
          <w:numId w:val="22"/>
        </w:numPr>
        <w:tabs>
          <w:tab w:val="left" w:pos="567"/>
        </w:tabs>
        <w:autoSpaceDE w:val="0"/>
        <w:autoSpaceDN w:val="0"/>
        <w:adjustRightInd w:val="0"/>
        <w:jc w:val="both"/>
        <w:rPr>
          <w:rFonts w:ascii="Calibri" w:hAnsi="Calibri" w:cs="Arial"/>
        </w:rPr>
      </w:pPr>
      <w:r w:rsidRPr="00D63CD0">
        <w:rPr>
          <w:rFonts w:ascii="Calibri" w:hAnsi="Calibri" w:cs="Arial"/>
          <w:bCs/>
        </w:rPr>
        <w:t>Health, Environmental &amp; Safety Committees</w:t>
      </w:r>
    </w:p>
    <w:p w14:paraId="4F395AF2" w14:textId="3E3373FE"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Accidents, Incidents, Near Misses and Hazard Conditions</w:t>
      </w:r>
    </w:p>
    <w:p w14:paraId="7A38B4B8" w14:textId="72CDBA88"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 xml:space="preserve">Emergency / Accident Prevention </w:t>
      </w:r>
    </w:p>
    <w:p w14:paraId="6C45121C" w14:textId="77777777"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 xml:space="preserve">Safety Training </w:t>
      </w:r>
    </w:p>
    <w:p w14:paraId="5C83A1F6" w14:textId="77777777"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Suppliers and Contractors</w:t>
      </w:r>
    </w:p>
    <w:p w14:paraId="0AEFFACA" w14:textId="40E942F8"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Health and Safety Documents</w:t>
      </w:r>
    </w:p>
    <w:p w14:paraId="58ED6094" w14:textId="259EFCA9"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Engineering &amp; Maintenance</w:t>
      </w:r>
    </w:p>
    <w:p w14:paraId="7EBDE29A" w14:textId="55AB27ED" w:rsidR="00D63CD0" w:rsidRPr="00D63CD0" w:rsidRDefault="00D63CD0" w:rsidP="00D63CD0">
      <w:pPr>
        <w:pStyle w:val="ListParagraph"/>
        <w:widowControl w:val="0"/>
        <w:numPr>
          <w:ilvl w:val="0"/>
          <w:numId w:val="22"/>
        </w:numPr>
        <w:tabs>
          <w:tab w:val="left" w:pos="567"/>
        </w:tabs>
        <w:autoSpaceDE w:val="0"/>
        <w:autoSpaceDN w:val="0"/>
        <w:adjustRightInd w:val="0"/>
        <w:rPr>
          <w:rFonts w:ascii="Calibri" w:hAnsi="Calibri" w:cs="Arial"/>
          <w:bCs/>
        </w:rPr>
      </w:pPr>
      <w:r w:rsidRPr="00D63CD0">
        <w:rPr>
          <w:rFonts w:ascii="Calibri" w:hAnsi="Calibri" w:cs="Arial"/>
          <w:bCs/>
        </w:rPr>
        <w:t>Audit / Review</w:t>
      </w:r>
    </w:p>
    <w:p w14:paraId="65DA1558"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1A11AE9C" w14:textId="572439CD"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7.</w:t>
      </w:r>
      <w:r w:rsidR="00E957C2">
        <w:rPr>
          <w:rFonts w:ascii="Calibri" w:hAnsi="Calibri" w:cs="Arial"/>
          <w:b/>
          <w:bCs/>
        </w:rPr>
        <w:t xml:space="preserve"> POLICY REVISIONS</w:t>
      </w:r>
    </w:p>
    <w:p w14:paraId="7A71BBAA"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33645E3B" w14:textId="23CA5600" w:rsidR="00A1570C" w:rsidRPr="005B290C" w:rsidRDefault="00A1570C" w:rsidP="00D020F9">
      <w:pPr>
        <w:widowControl w:val="0"/>
        <w:tabs>
          <w:tab w:val="left" w:pos="567"/>
        </w:tabs>
        <w:autoSpaceDE w:val="0"/>
        <w:autoSpaceDN w:val="0"/>
        <w:adjustRightInd w:val="0"/>
        <w:rPr>
          <w:rFonts w:ascii="Calibri" w:hAnsi="Calibri" w:cs="Arial"/>
          <w:b/>
          <w:bCs/>
        </w:rPr>
      </w:pPr>
      <w:r w:rsidRPr="005B290C">
        <w:rPr>
          <w:rFonts w:ascii="Calibri" w:hAnsi="Calibri" w:cs="Arial"/>
          <w:b/>
          <w:bCs/>
        </w:rPr>
        <w:t>8.</w:t>
      </w:r>
      <w:r w:rsidR="00E957C2">
        <w:rPr>
          <w:rFonts w:ascii="Calibri" w:hAnsi="Calibri" w:cs="Arial"/>
          <w:b/>
          <w:bCs/>
        </w:rPr>
        <w:t xml:space="preserve"> RECORDS</w:t>
      </w:r>
    </w:p>
    <w:p w14:paraId="3C61AD68" w14:textId="45A18A95" w:rsidR="00A1570C" w:rsidRDefault="00A1570C" w:rsidP="00D020F9">
      <w:pPr>
        <w:widowControl w:val="0"/>
        <w:tabs>
          <w:tab w:val="left" w:pos="567"/>
        </w:tabs>
        <w:autoSpaceDE w:val="0"/>
        <w:autoSpaceDN w:val="0"/>
        <w:adjustRightInd w:val="0"/>
        <w:rPr>
          <w:rFonts w:ascii="Calibri" w:hAnsi="Calibri" w:cs="Arial"/>
          <w:b/>
          <w:bCs/>
        </w:rPr>
      </w:pPr>
    </w:p>
    <w:p w14:paraId="614E3E6F" w14:textId="77777777" w:rsidR="00712179" w:rsidRDefault="00712179" w:rsidP="00D020F9">
      <w:pPr>
        <w:widowControl w:val="0"/>
        <w:tabs>
          <w:tab w:val="left" w:pos="567"/>
        </w:tabs>
        <w:autoSpaceDE w:val="0"/>
        <w:autoSpaceDN w:val="0"/>
        <w:adjustRightInd w:val="0"/>
        <w:rPr>
          <w:rFonts w:ascii="Calibri" w:hAnsi="Calibri" w:cs="Arial"/>
          <w:b/>
          <w:bCs/>
        </w:rPr>
      </w:pPr>
    </w:p>
    <w:p w14:paraId="4306A42D" w14:textId="77777777" w:rsidR="00712179" w:rsidRPr="005B290C" w:rsidRDefault="00712179" w:rsidP="00D020F9">
      <w:pPr>
        <w:widowControl w:val="0"/>
        <w:tabs>
          <w:tab w:val="left" w:pos="567"/>
        </w:tabs>
        <w:autoSpaceDE w:val="0"/>
        <w:autoSpaceDN w:val="0"/>
        <w:adjustRightInd w:val="0"/>
        <w:rPr>
          <w:rFonts w:ascii="Calibri" w:hAnsi="Calibri" w:cs="Arial"/>
          <w:b/>
          <w:bCs/>
        </w:rPr>
      </w:pPr>
    </w:p>
    <w:p w14:paraId="0A4654B0"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472B989D"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6E8A8D1C"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54544F5A" w14:textId="77777777" w:rsidR="00A1570C" w:rsidRPr="005B290C" w:rsidRDefault="00A1570C" w:rsidP="00D020F9">
      <w:pPr>
        <w:widowControl w:val="0"/>
        <w:tabs>
          <w:tab w:val="left" w:pos="567"/>
        </w:tabs>
        <w:autoSpaceDE w:val="0"/>
        <w:autoSpaceDN w:val="0"/>
        <w:adjustRightInd w:val="0"/>
        <w:rPr>
          <w:rFonts w:ascii="Calibri" w:hAnsi="Calibri" w:cs="Arial"/>
          <w:b/>
          <w:bCs/>
        </w:rPr>
      </w:pPr>
    </w:p>
    <w:p w14:paraId="345E622A"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r w:rsidRPr="005B290C">
        <w:rPr>
          <w:rFonts w:ascii="Calibri" w:hAnsi="Calibri" w:cs="Arial"/>
          <w:b/>
          <w:bCs/>
        </w:rPr>
        <w:t>1 INTRODUCTION</w:t>
      </w:r>
    </w:p>
    <w:p w14:paraId="23E8C1CC"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335F6F19"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r w:rsidRPr="005B290C">
        <w:rPr>
          <w:rFonts w:ascii="Calibri" w:hAnsi="Calibri" w:cs="Arial"/>
        </w:rPr>
        <w:t xml:space="preserve">This document sets down the Health and Safety Policy of The Enquire Learning Trust in accordance with the Health and Safety at Work etc. Act 1974 (HASAWA 1974).  As well as providing a Policy Statement, it also details the </w:t>
      </w:r>
      <w:r w:rsidR="00406BEF" w:rsidRPr="005B290C">
        <w:rPr>
          <w:rFonts w:ascii="Calibri" w:hAnsi="Calibri" w:cs="Arial"/>
        </w:rPr>
        <w:t>Trust</w:t>
      </w:r>
      <w:r w:rsidRPr="005B290C">
        <w:rPr>
          <w:rFonts w:ascii="Calibri" w:hAnsi="Calibri" w:cs="Arial"/>
        </w:rPr>
        <w:t>'s safety objectives, organisation and arrangements in force for implementing the Policy.  </w:t>
      </w:r>
    </w:p>
    <w:p w14:paraId="6F35F090"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035AC664"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4C79AA64"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r w:rsidRPr="005B290C">
        <w:rPr>
          <w:rFonts w:ascii="Calibri" w:hAnsi="Calibri" w:cs="Arial"/>
          <w:b/>
          <w:bCs/>
        </w:rPr>
        <w:t>2</w:t>
      </w:r>
      <w:r w:rsidRPr="005B290C">
        <w:rPr>
          <w:rFonts w:ascii="Calibri" w:hAnsi="Calibri" w:cs="Arial"/>
        </w:rPr>
        <w:t xml:space="preserve"> </w:t>
      </w:r>
      <w:r w:rsidRPr="005B290C">
        <w:rPr>
          <w:rFonts w:ascii="Calibri" w:hAnsi="Calibri" w:cs="Arial"/>
          <w:b/>
          <w:bCs/>
        </w:rPr>
        <w:t>OBJECTIVES</w:t>
      </w:r>
    </w:p>
    <w:p w14:paraId="728AA3C7"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4BBA073F"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r w:rsidRPr="005B290C">
        <w:rPr>
          <w:rFonts w:ascii="Calibri" w:hAnsi="Calibri" w:cs="Arial"/>
        </w:rPr>
        <w:t xml:space="preserve">The objective of this Policy document is to demonstrate the </w:t>
      </w:r>
      <w:r w:rsidR="00406BEF" w:rsidRPr="005B290C">
        <w:rPr>
          <w:rFonts w:ascii="Calibri" w:hAnsi="Calibri" w:cs="Arial"/>
        </w:rPr>
        <w:t>Trust</w:t>
      </w:r>
      <w:r w:rsidRPr="005B290C">
        <w:rPr>
          <w:rFonts w:ascii="Calibri" w:hAnsi="Calibri" w:cs="Arial"/>
        </w:rPr>
        <w:t>'s commitment in meeting its obligations with the following requirements as defined by the HASAWA 1974.</w:t>
      </w:r>
    </w:p>
    <w:p w14:paraId="3AB4E2C4"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486C3BBD"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p>
    <w:p w14:paraId="7B3CA6E3" w14:textId="77777777" w:rsidR="00D020F9" w:rsidRPr="005B290C" w:rsidRDefault="00D020F9" w:rsidP="005B290C">
      <w:pPr>
        <w:widowControl w:val="0"/>
        <w:tabs>
          <w:tab w:val="left" w:pos="567"/>
        </w:tabs>
        <w:autoSpaceDE w:val="0"/>
        <w:autoSpaceDN w:val="0"/>
        <w:adjustRightInd w:val="0"/>
        <w:jc w:val="both"/>
        <w:rPr>
          <w:rFonts w:ascii="Calibri" w:hAnsi="Calibri" w:cs="Tahoma"/>
        </w:rPr>
      </w:pPr>
      <w:r w:rsidRPr="005B290C">
        <w:rPr>
          <w:rFonts w:ascii="Calibri" w:hAnsi="Calibri" w:cs="Arial"/>
          <w:b/>
          <w:bCs/>
        </w:rPr>
        <w:t>3</w:t>
      </w:r>
      <w:r w:rsidRPr="005B290C">
        <w:rPr>
          <w:rFonts w:ascii="Calibri" w:hAnsi="Calibri" w:cs="Arial"/>
        </w:rPr>
        <w:t xml:space="preserve"> </w:t>
      </w:r>
      <w:r w:rsidR="00406BEF" w:rsidRPr="005B290C">
        <w:rPr>
          <w:rFonts w:ascii="Calibri" w:hAnsi="Calibri" w:cs="Arial"/>
          <w:b/>
          <w:bCs/>
        </w:rPr>
        <w:t>TRUST</w:t>
      </w:r>
      <w:r w:rsidRPr="005B290C">
        <w:rPr>
          <w:rFonts w:ascii="Calibri" w:hAnsi="Calibri" w:cs="Arial"/>
          <w:b/>
          <w:bCs/>
        </w:rPr>
        <w:t xml:space="preserve"> POLICY STATEMENT</w:t>
      </w:r>
    </w:p>
    <w:p w14:paraId="60DB3B83"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558703E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Enquire Learning Trust is committed to providing a safe and healthy working environment for its employees through the implementation and maintenance of best working practice as defined by Corporate and legislative requirements.  It is determined to continuously improve its safety performance by provision of the measures detailed below and by requiring from all its employees a personal commitment to safety in all its aspects.  The </w:t>
      </w:r>
      <w:r w:rsidR="00406BEF" w:rsidRPr="005B290C">
        <w:rPr>
          <w:rFonts w:ascii="Calibri" w:hAnsi="Calibri" w:cs="Arial"/>
        </w:rPr>
        <w:t>Trust</w:t>
      </w:r>
      <w:r w:rsidRPr="005B290C">
        <w:rPr>
          <w:rFonts w:ascii="Calibri" w:hAnsi="Calibri" w:cs="Arial"/>
        </w:rPr>
        <w:t xml:space="preserve"> is committed to providing adequate financial, physical and human resources to achieve the objectives of this policy.</w:t>
      </w:r>
    </w:p>
    <w:p w14:paraId="37ADA3AA"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1B6C7612" w14:textId="0BB753CF"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Policy on Health and Safety at work covers all The Enqu</w:t>
      </w:r>
      <w:r w:rsidR="00824FE9" w:rsidRPr="005B290C">
        <w:rPr>
          <w:rFonts w:ascii="Calibri" w:hAnsi="Calibri" w:cs="Arial"/>
        </w:rPr>
        <w:t>ire Learning Trust locations</w:t>
      </w:r>
      <w:r w:rsidRPr="005B290C">
        <w:rPr>
          <w:rFonts w:ascii="Calibri" w:hAnsi="Calibri" w:cs="Arial"/>
        </w:rPr>
        <w:t xml:space="preserve"> within the United Kingdom.  It aims to promote the health, safety and welfare of its employees and contractors at work, in so far as is reasonably practicable, by</w:t>
      </w:r>
      <w:r w:rsidR="00D7075A" w:rsidRPr="005B290C">
        <w:rPr>
          <w:rFonts w:ascii="Calibri" w:hAnsi="Calibri" w:cs="Arial"/>
        </w:rPr>
        <w:t>: -</w:t>
      </w:r>
    </w:p>
    <w:p w14:paraId="2AFA44B1"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5E29FDF6" w14:textId="71D449AB" w:rsidR="00D020F9" w:rsidRPr="005B290C" w:rsidRDefault="00D7075A" w:rsidP="005B290C">
      <w:pPr>
        <w:pStyle w:val="ListParagraph"/>
        <w:numPr>
          <w:ilvl w:val="0"/>
          <w:numId w:val="11"/>
        </w:numPr>
        <w:jc w:val="both"/>
        <w:rPr>
          <w:rFonts w:ascii="Calibri" w:hAnsi="Calibri"/>
        </w:rPr>
      </w:pPr>
      <w:r w:rsidRPr="005B290C">
        <w:rPr>
          <w:rFonts w:ascii="Calibri" w:hAnsi="Calibri"/>
        </w:rPr>
        <w:t>Carrying</w:t>
      </w:r>
      <w:r w:rsidR="00D020F9" w:rsidRPr="005B290C">
        <w:rPr>
          <w:rFonts w:ascii="Calibri" w:hAnsi="Calibri"/>
        </w:rPr>
        <w:t xml:space="preserve"> out risk assessments and implementing safe systems of work </w:t>
      </w:r>
    </w:p>
    <w:p w14:paraId="0C00A109" w14:textId="0806322A" w:rsidR="00D020F9" w:rsidRPr="005B290C" w:rsidRDefault="00D7075A" w:rsidP="005B290C">
      <w:pPr>
        <w:pStyle w:val="ListParagraph"/>
        <w:numPr>
          <w:ilvl w:val="0"/>
          <w:numId w:val="11"/>
        </w:numPr>
        <w:jc w:val="both"/>
        <w:rPr>
          <w:rFonts w:ascii="Calibri" w:hAnsi="Calibri"/>
        </w:rPr>
      </w:pPr>
      <w:r w:rsidRPr="005B290C">
        <w:rPr>
          <w:rFonts w:ascii="Calibri" w:hAnsi="Calibri"/>
        </w:rPr>
        <w:t>The</w:t>
      </w:r>
      <w:r w:rsidR="00D020F9" w:rsidRPr="005B290C">
        <w:rPr>
          <w:rFonts w:ascii="Calibri" w:hAnsi="Calibri"/>
        </w:rPr>
        <w:t xml:space="preserve"> provision of appropriate information, instruction, training and supervision </w:t>
      </w:r>
      <w:r w:rsidR="00D020F9" w:rsidRPr="005B290C">
        <w:rPr>
          <w:rFonts w:ascii="MS Mincho" w:eastAsia="MS Mincho" w:hAnsi="MS Mincho" w:cs="MS Mincho"/>
        </w:rPr>
        <w:t> </w:t>
      </w:r>
    </w:p>
    <w:p w14:paraId="0F2E8182" w14:textId="4BA803F8" w:rsidR="00D020F9" w:rsidRPr="005B290C" w:rsidRDefault="00D7075A" w:rsidP="005B290C">
      <w:pPr>
        <w:pStyle w:val="ListParagraph"/>
        <w:numPr>
          <w:ilvl w:val="0"/>
          <w:numId w:val="11"/>
        </w:numPr>
        <w:jc w:val="both"/>
        <w:rPr>
          <w:rFonts w:ascii="Calibri" w:hAnsi="Calibri"/>
        </w:rPr>
      </w:pPr>
      <w:r w:rsidRPr="005B290C">
        <w:rPr>
          <w:rFonts w:ascii="Calibri" w:hAnsi="Calibri"/>
        </w:rPr>
        <w:t>The</w:t>
      </w:r>
      <w:r w:rsidR="00D020F9" w:rsidRPr="005B290C">
        <w:rPr>
          <w:rFonts w:ascii="Calibri" w:hAnsi="Calibri"/>
        </w:rPr>
        <w:t xml:space="preserve"> provision and maintenance of plant, systems and working environments </w:t>
      </w:r>
      <w:r w:rsidRPr="005B290C">
        <w:rPr>
          <w:rFonts w:ascii="Calibri" w:hAnsi="Calibri"/>
        </w:rPr>
        <w:t>that is</w:t>
      </w:r>
      <w:r w:rsidR="00D020F9" w:rsidRPr="005B290C">
        <w:rPr>
          <w:rFonts w:ascii="Calibri" w:hAnsi="Calibri"/>
        </w:rPr>
        <w:t xml:space="preserve"> safe, without risks to health and adequate with regard to facilities and arrangements for the welfare of employees at work </w:t>
      </w:r>
      <w:r w:rsidR="00D020F9" w:rsidRPr="005B290C">
        <w:rPr>
          <w:rFonts w:ascii="MS Mincho" w:eastAsia="MS Mincho" w:hAnsi="MS Mincho" w:cs="MS Mincho"/>
        </w:rPr>
        <w:t> </w:t>
      </w:r>
    </w:p>
    <w:p w14:paraId="062B044A" w14:textId="68A602A1" w:rsidR="00D020F9" w:rsidRPr="005B290C" w:rsidRDefault="00D7075A" w:rsidP="005B290C">
      <w:pPr>
        <w:pStyle w:val="ListParagraph"/>
        <w:numPr>
          <w:ilvl w:val="0"/>
          <w:numId w:val="11"/>
        </w:numPr>
        <w:jc w:val="both"/>
        <w:rPr>
          <w:rFonts w:ascii="Calibri" w:hAnsi="Calibri"/>
        </w:rPr>
      </w:pPr>
      <w:r w:rsidRPr="005B290C">
        <w:rPr>
          <w:rFonts w:ascii="Calibri" w:hAnsi="Calibri"/>
        </w:rPr>
        <w:t>Managing</w:t>
      </w:r>
      <w:r w:rsidR="00D020F9" w:rsidRPr="005B290C">
        <w:rPr>
          <w:rFonts w:ascii="Calibri" w:hAnsi="Calibri"/>
        </w:rPr>
        <w:t xml:space="preserve"> all </w:t>
      </w:r>
      <w:r w:rsidR="00400E92" w:rsidRPr="005B290C">
        <w:rPr>
          <w:rFonts w:ascii="Calibri" w:hAnsi="Calibri"/>
        </w:rPr>
        <w:t>sites and situations with</w:t>
      </w:r>
      <w:r w:rsidR="00D020F9" w:rsidRPr="005B290C">
        <w:rPr>
          <w:rFonts w:ascii="Calibri" w:hAnsi="Calibri"/>
        </w:rPr>
        <w:t xml:space="preserve"> accident potential to ensure suitable systems of work and effective prevention measures are in place </w:t>
      </w:r>
      <w:r w:rsidR="00D020F9" w:rsidRPr="005B290C">
        <w:rPr>
          <w:rFonts w:ascii="MS Mincho" w:eastAsia="MS Mincho" w:hAnsi="MS Mincho" w:cs="MS Mincho"/>
        </w:rPr>
        <w:t> </w:t>
      </w:r>
    </w:p>
    <w:p w14:paraId="3B5036DE" w14:textId="1E4DE6FD" w:rsidR="00D020F9" w:rsidRPr="005B290C" w:rsidRDefault="00D7075A" w:rsidP="005B290C">
      <w:pPr>
        <w:pStyle w:val="ListParagraph"/>
        <w:numPr>
          <w:ilvl w:val="0"/>
          <w:numId w:val="11"/>
        </w:numPr>
        <w:jc w:val="both"/>
        <w:rPr>
          <w:rFonts w:ascii="Calibri" w:hAnsi="Calibri"/>
        </w:rPr>
      </w:pPr>
      <w:r w:rsidRPr="005B290C">
        <w:rPr>
          <w:rFonts w:ascii="Calibri" w:hAnsi="Calibri"/>
        </w:rPr>
        <w:t>Promoting</w:t>
      </w:r>
      <w:r w:rsidR="00D020F9" w:rsidRPr="005B290C">
        <w:rPr>
          <w:rFonts w:ascii="Calibri" w:hAnsi="Calibri"/>
        </w:rPr>
        <w:t xml:space="preserve"> the incident reporting system and appropriate investigation process to prevent reoccurrence </w:t>
      </w:r>
      <w:r w:rsidR="00D020F9" w:rsidRPr="005B290C">
        <w:rPr>
          <w:rFonts w:ascii="MS Mincho" w:eastAsia="MS Mincho" w:hAnsi="MS Mincho" w:cs="MS Mincho"/>
        </w:rPr>
        <w:t> </w:t>
      </w:r>
    </w:p>
    <w:p w14:paraId="0F55AE08" w14:textId="28C287FA" w:rsidR="00D020F9" w:rsidRPr="005B290C" w:rsidRDefault="00D7075A" w:rsidP="005B290C">
      <w:pPr>
        <w:pStyle w:val="ListParagraph"/>
        <w:numPr>
          <w:ilvl w:val="0"/>
          <w:numId w:val="11"/>
        </w:numPr>
        <w:jc w:val="both"/>
        <w:rPr>
          <w:rFonts w:ascii="Calibri" w:hAnsi="Calibri"/>
        </w:rPr>
      </w:pPr>
      <w:r w:rsidRPr="005B290C">
        <w:rPr>
          <w:rFonts w:ascii="Calibri" w:hAnsi="Calibri"/>
        </w:rPr>
        <w:t>Preparing</w:t>
      </w:r>
      <w:r w:rsidR="00D020F9" w:rsidRPr="005B290C">
        <w:rPr>
          <w:rFonts w:ascii="Calibri" w:hAnsi="Calibri"/>
        </w:rPr>
        <w:t xml:space="preserve"> for all foreseeable types of emergency scenario including first aid provision, related to the </w:t>
      </w:r>
      <w:r w:rsidR="00406BEF" w:rsidRPr="005B290C">
        <w:rPr>
          <w:rFonts w:ascii="Calibri" w:hAnsi="Calibri"/>
        </w:rPr>
        <w:t>Trust</w:t>
      </w:r>
      <w:r w:rsidR="00D020F9" w:rsidRPr="005B290C">
        <w:rPr>
          <w:rFonts w:ascii="Calibri" w:hAnsi="Calibri"/>
        </w:rPr>
        <w:t xml:space="preserve">'s activities, including those which may be externally initiated </w:t>
      </w:r>
      <w:r w:rsidR="00D020F9" w:rsidRPr="005B290C">
        <w:rPr>
          <w:rFonts w:ascii="MS Mincho" w:eastAsia="MS Mincho" w:hAnsi="MS Mincho" w:cs="MS Mincho"/>
        </w:rPr>
        <w:t> </w:t>
      </w:r>
    </w:p>
    <w:p w14:paraId="6502120A" w14:textId="25FC795F" w:rsidR="00D020F9" w:rsidRPr="005B290C" w:rsidRDefault="00D7075A" w:rsidP="005B290C">
      <w:pPr>
        <w:pStyle w:val="ListParagraph"/>
        <w:numPr>
          <w:ilvl w:val="0"/>
          <w:numId w:val="11"/>
        </w:numPr>
        <w:jc w:val="both"/>
        <w:rPr>
          <w:rFonts w:ascii="Calibri" w:hAnsi="Calibri"/>
        </w:rPr>
      </w:pPr>
      <w:r w:rsidRPr="005B290C">
        <w:rPr>
          <w:rFonts w:ascii="Calibri" w:hAnsi="Calibri"/>
        </w:rPr>
        <w:t>Providing</w:t>
      </w:r>
      <w:r w:rsidR="00D020F9" w:rsidRPr="005B290C">
        <w:rPr>
          <w:rFonts w:ascii="Calibri" w:hAnsi="Calibri"/>
        </w:rPr>
        <w:t xml:space="preserve"> all necessary safety devices and personal protective equipment and supervising their use </w:t>
      </w:r>
    </w:p>
    <w:p w14:paraId="1B7AFF1F" w14:textId="4455FF61" w:rsidR="00D020F9" w:rsidRPr="005B290C" w:rsidRDefault="00D7075A" w:rsidP="005B290C">
      <w:pPr>
        <w:pStyle w:val="ListParagraph"/>
        <w:numPr>
          <w:ilvl w:val="0"/>
          <w:numId w:val="11"/>
        </w:numPr>
        <w:jc w:val="both"/>
        <w:rPr>
          <w:rFonts w:ascii="Calibri" w:hAnsi="Calibri"/>
        </w:rPr>
      </w:pPr>
      <w:r w:rsidRPr="005B290C">
        <w:rPr>
          <w:rFonts w:ascii="Calibri" w:hAnsi="Calibri"/>
        </w:rPr>
        <w:t>Making</w:t>
      </w:r>
      <w:r w:rsidR="00D020F9" w:rsidRPr="005B290C">
        <w:rPr>
          <w:rFonts w:ascii="Calibri" w:hAnsi="Calibri"/>
        </w:rPr>
        <w:t xml:space="preserve"> arrangements for ensuring safety and absence of risk to health in connection with the use, handling, storage and transport of equipment and materials </w:t>
      </w:r>
      <w:r w:rsidR="00D020F9" w:rsidRPr="005B290C">
        <w:rPr>
          <w:rFonts w:ascii="MS Mincho" w:eastAsia="MS Mincho" w:hAnsi="MS Mincho" w:cs="MS Mincho"/>
        </w:rPr>
        <w:t> </w:t>
      </w:r>
    </w:p>
    <w:p w14:paraId="2B071D89" w14:textId="2D189FEA" w:rsidR="00D020F9" w:rsidRPr="005B290C" w:rsidRDefault="00D7075A" w:rsidP="005B290C">
      <w:pPr>
        <w:pStyle w:val="ListParagraph"/>
        <w:numPr>
          <w:ilvl w:val="0"/>
          <w:numId w:val="11"/>
        </w:numPr>
        <w:jc w:val="both"/>
        <w:rPr>
          <w:rFonts w:ascii="Calibri" w:hAnsi="Calibri"/>
        </w:rPr>
      </w:pPr>
      <w:r w:rsidRPr="005B290C">
        <w:rPr>
          <w:rFonts w:ascii="Calibri" w:hAnsi="Calibri"/>
        </w:rPr>
        <w:t>Ensuring</w:t>
      </w:r>
      <w:r w:rsidR="00D020F9" w:rsidRPr="005B290C">
        <w:rPr>
          <w:rFonts w:ascii="Calibri" w:hAnsi="Calibri"/>
        </w:rPr>
        <w:t xml:space="preserve"> consultation with employees and employee representatives in the achievement of the aims of the policy </w:t>
      </w:r>
      <w:r w:rsidR="00D020F9" w:rsidRPr="005B290C">
        <w:rPr>
          <w:rFonts w:ascii="MS Mincho" w:eastAsia="MS Mincho" w:hAnsi="MS Mincho" w:cs="MS Mincho"/>
        </w:rPr>
        <w:t> </w:t>
      </w:r>
    </w:p>
    <w:p w14:paraId="4B04CFC9" w14:textId="6375182D" w:rsidR="00D020F9" w:rsidRPr="005B290C" w:rsidRDefault="00D7075A" w:rsidP="005B290C">
      <w:pPr>
        <w:pStyle w:val="ListParagraph"/>
        <w:numPr>
          <w:ilvl w:val="0"/>
          <w:numId w:val="11"/>
        </w:numPr>
        <w:jc w:val="both"/>
        <w:rPr>
          <w:rFonts w:ascii="Calibri" w:hAnsi="Calibri"/>
        </w:rPr>
      </w:pPr>
      <w:r w:rsidRPr="005B290C">
        <w:rPr>
          <w:rFonts w:ascii="Calibri" w:hAnsi="Calibri"/>
        </w:rPr>
        <w:t>Providing</w:t>
      </w:r>
      <w:r w:rsidR="00D020F9" w:rsidRPr="005B290C">
        <w:rPr>
          <w:rFonts w:ascii="Calibri" w:hAnsi="Calibri"/>
        </w:rPr>
        <w:t xml:space="preserve"> the necessary arrangements for an occupational health service, including pre-employment medical checks and other screening procedures as appropriate </w:t>
      </w:r>
      <w:r w:rsidR="00D020F9" w:rsidRPr="005B290C">
        <w:rPr>
          <w:rFonts w:ascii="MS Mincho" w:eastAsia="MS Mincho" w:hAnsi="MS Mincho" w:cs="MS Mincho"/>
        </w:rPr>
        <w:t> </w:t>
      </w:r>
    </w:p>
    <w:p w14:paraId="12A422A5" w14:textId="31EDA842" w:rsidR="00D020F9" w:rsidRPr="005B290C" w:rsidRDefault="00D7075A" w:rsidP="005B290C">
      <w:pPr>
        <w:pStyle w:val="ListParagraph"/>
        <w:numPr>
          <w:ilvl w:val="0"/>
          <w:numId w:val="11"/>
        </w:numPr>
        <w:jc w:val="both"/>
        <w:rPr>
          <w:rFonts w:ascii="Calibri" w:hAnsi="Calibri"/>
        </w:rPr>
      </w:pPr>
      <w:r w:rsidRPr="005B290C">
        <w:rPr>
          <w:rFonts w:ascii="Calibri" w:hAnsi="Calibri"/>
        </w:rPr>
        <w:t>Monitoring</w:t>
      </w:r>
      <w:r w:rsidR="00D020F9" w:rsidRPr="005B290C">
        <w:rPr>
          <w:rFonts w:ascii="Calibri" w:hAnsi="Calibri"/>
        </w:rPr>
        <w:t xml:space="preserve">, periodic review and compliance auditing of the effectiveness of the Health and Safety Management System. </w:t>
      </w:r>
      <w:r w:rsidR="00D020F9" w:rsidRPr="005B290C">
        <w:rPr>
          <w:rFonts w:ascii="MS Mincho" w:eastAsia="MS Mincho" w:hAnsi="MS Mincho" w:cs="MS Mincho"/>
        </w:rPr>
        <w:t> </w:t>
      </w:r>
    </w:p>
    <w:p w14:paraId="3DD1D880" w14:textId="07132E2E" w:rsidR="00D020F9" w:rsidRPr="005B290C" w:rsidRDefault="00D7075A" w:rsidP="005B290C">
      <w:pPr>
        <w:pStyle w:val="ListParagraph"/>
        <w:numPr>
          <w:ilvl w:val="0"/>
          <w:numId w:val="11"/>
        </w:numPr>
        <w:jc w:val="both"/>
        <w:rPr>
          <w:rFonts w:ascii="Calibri" w:hAnsi="Calibri"/>
        </w:rPr>
      </w:pPr>
      <w:r w:rsidRPr="005B290C">
        <w:rPr>
          <w:rFonts w:ascii="Calibri" w:hAnsi="Calibri"/>
        </w:rPr>
        <w:t>Undertaking</w:t>
      </w:r>
      <w:r w:rsidR="00D020F9" w:rsidRPr="005B290C">
        <w:rPr>
          <w:rFonts w:ascii="Calibri" w:hAnsi="Calibri"/>
        </w:rPr>
        <w:t xml:space="preserve"> risk based evaluation and selection of suppliers including </w:t>
      </w:r>
      <w:r w:rsidRPr="005B290C">
        <w:rPr>
          <w:rFonts w:ascii="Calibri" w:hAnsi="Calibri"/>
        </w:rPr>
        <w:t>contractor’s</w:t>
      </w:r>
      <w:r w:rsidR="00D020F9" w:rsidRPr="005B290C">
        <w:rPr>
          <w:rFonts w:ascii="Calibri" w:hAnsi="Calibri"/>
        </w:rPr>
        <w:t xml:space="preserve"> </w:t>
      </w:r>
      <w:r w:rsidR="00D020F9" w:rsidRPr="005B290C">
        <w:rPr>
          <w:rFonts w:ascii="MS Mincho" w:eastAsia="MS Mincho" w:hAnsi="MS Mincho" w:cs="MS Mincho"/>
        </w:rPr>
        <w:t> </w:t>
      </w:r>
    </w:p>
    <w:p w14:paraId="366B880F" w14:textId="1DF29499" w:rsidR="00D020F9" w:rsidRPr="005B290C" w:rsidRDefault="00D7075A" w:rsidP="005B290C">
      <w:pPr>
        <w:pStyle w:val="ListParagraph"/>
        <w:numPr>
          <w:ilvl w:val="0"/>
          <w:numId w:val="11"/>
        </w:numPr>
        <w:jc w:val="both"/>
        <w:rPr>
          <w:rFonts w:ascii="Calibri" w:hAnsi="Calibri"/>
        </w:rPr>
      </w:pPr>
      <w:r w:rsidRPr="005B290C">
        <w:rPr>
          <w:rFonts w:ascii="Calibri" w:hAnsi="Calibri"/>
        </w:rPr>
        <w:t>Promoting</w:t>
      </w:r>
      <w:r w:rsidR="00D020F9" w:rsidRPr="005B290C">
        <w:rPr>
          <w:rFonts w:ascii="Calibri" w:hAnsi="Calibri"/>
        </w:rPr>
        <w:t xml:space="preserve"> and developing a positive health and safety culture</w:t>
      </w:r>
    </w:p>
    <w:p w14:paraId="564F6DF5" w14:textId="77777777" w:rsidR="00D020F9" w:rsidRPr="005B290C" w:rsidRDefault="00D020F9" w:rsidP="005B290C">
      <w:pPr>
        <w:widowControl w:val="0"/>
        <w:tabs>
          <w:tab w:val="left" w:pos="567"/>
        </w:tabs>
        <w:autoSpaceDE w:val="0"/>
        <w:autoSpaceDN w:val="0"/>
        <w:adjustRightInd w:val="0"/>
        <w:jc w:val="both"/>
        <w:rPr>
          <w:rFonts w:ascii="Calibri" w:hAnsi="Calibri" w:cs="Arial"/>
          <w:b/>
          <w:bCs/>
        </w:rPr>
      </w:pPr>
    </w:p>
    <w:p w14:paraId="11F3FA30" w14:textId="77777777" w:rsidR="00881F7D" w:rsidRPr="005B290C" w:rsidRDefault="00881F7D" w:rsidP="005B290C">
      <w:pPr>
        <w:widowControl w:val="0"/>
        <w:tabs>
          <w:tab w:val="left" w:pos="567"/>
        </w:tabs>
        <w:autoSpaceDE w:val="0"/>
        <w:autoSpaceDN w:val="0"/>
        <w:adjustRightInd w:val="0"/>
        <w:jc w:val="both"/>
        <w:rPr>
          <w:rFonts w:ascii="Calibri" w:hAnsi="Calibri" w:cs="Arial"/>
          <w:b/>
          <w:bCs/>
        </w:rPr>
      </w:pPr>
    </w:p>
    <w:p w14:paraId="31A3ED31" w14:textId="199186D6"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4 ORGANISATION</w:t>
      </w:r>
    </w:p>
    <w:p w14:paraId="78CF4431" w14:textId="77777777" w:rsidR="000B2392" w:rsidRPr="005B290C" w:rsidRDefault="000B2392" w:rsidP="005B290C">
      <w:pPr>
        <w:widowControl w:val="0"/>
        <w:tabs>
          <w:tab w:val="left" w:pos="220"/>
          <w:tab w:val="left" w:pos="567"/>
          <w:tab w:val="left" w:pos="720"/>
        </w:tabs>
        <w:autoSpaceDE w:val="0"/>
        <w:autoSpaceDN w:val="0"/>
        <w:adjustRightInd w:val="0"/>
        <w:jc w:val="both"/>
        <w:rPr>
          <w:rFonts w:ascii="Calibri" w:hAnsi="Calibri" w:cs="Arial"/>
        </w:rPr>
      </w:pPr>
    </w:p>
    <w:p w14:paraId="4278125F" w14:textId="44732F11"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r w:rsidRPr="005B290C">
        <w:rPr>
          <w:rFonts w:ascii="Calibri" w:hAnsi="Calibri" w:cs="Arial"/>
        </w:rPr>
        <w:t xml:space="preserve">The </w:t>
      </w:r>
      <w:r w:rsidR="00BE3DF6" w:rsidRPr="005B290C">
        <w:rPr>
          <w:rFonts w:ascii="Calibri" w:hAnsi="Calibri" w:cs="Arial"/>
        </w:rPr>
        <w:t>Executive</w:t>
      </w:r>
      <w:r w:rsidRPr="005B290C">
        <w:rPr>
          <w:rFonts w:ascii="Calibri" w:hAnsi="Calibri" w:cs="Arial"/>
        </w:rPr>
        <w:t xml:space="preserve"> Director is responsible for the overall health and safety policy throughout the </w:t>
      </w:r>
      <w:r w:rsidR="00406BEF" w:rsidRPr="005B290C">
        <w:rPr>
          <w:rFonts w:ascii="Calibri" w:hAnsi="Calibri" w:cs="Arial"/>
        </w:rPr>
        <w:t>Trust</w:t>
      </w:r>
      <w:r w:rsidRPr="005B290C">
        <w:rPr>
          <w:rFonts w:ascii="Calibri" w:hAnsi="Calibri" w:cs="Arial"/>
        </w:rPr>
        <w:t xml:space="preserve">.  The appropriate </w:t>
      </w:r>
      <w:r w:rsidR="00F405F5" w:rsidRPr="005B290C">
        <w:rPr>
          <w:rFonts w:ascii="Calibri" w:hAnsi="Calibri" w:cs="Arial"/>
        </w:rPr>
        <w:t>Principle</w:t>
      </w:r>
      <w:r w:rsidRPr="005B290C">
        <w:rPr>
          <w:rFonts w:ascii="Calibri" w:hAnsi="Calibri" w:cs="Arial"/>
        </w:rPr>
        <w:t xml:space="preserve"> is responsible for the planning, co-ordination, implementation and monitoring of this policy within their business area and, through the senior management, for ensuring the policy aims are implemented and achieved.  Responsibilities have been allocated as follows and further allocation of responsibilities is at</w:t>
      </w:r>
      <w:r w:rsidR="005B290C">
        <w:rPr>
          <w:rFonts w:ascii="Calibri" w:hAnsi="Calibri" w:cs="Arial"/>
        </w:rPr>
        <w:t xml:space="preserve"> the discretion of the Executive </w:t>
      </w:r>
      <w:r w:rsidRPr="005B290C">
        <w:rPr>
          <w:rFonts w:ascii="Calibri" w:hAnsi="Calibri" w:cs="Arial"/>
        </w:rPr>
        <w:t>Director.</w:t>
      </w:r>
    </w:p>
    <w:p w14:paraId="1365A90C"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Tahoma"/>
        </w:rPr>
      </w:pPr>
    </w:p>
    <w:p w14:paraId="0742E78B" w14:textId="4637B169" w:rsidR="006C52A1" w:rsidRPr="005B290C" w:rsidRDefault="006C52A1" w:rsidP="005B290C">
      <w:pPr>
        <w:widowControl w:val="0"/>
        <w:autoSpaceDE w:val="0"/>
        <w:autoSpaceDN w:val="0"/>
        <w:adjustRightInd w:val="0"/>
        <w:spacing w:after="240" w:line="340" w:lineRule="atLeast"/>
        <w:jc w:val="both"/>
        <w:rPr>
          <w:rFonts w:ascii="Calibri" w:hAnsi="Calibri" w:cs="Arial"/>
        </w:rPr>
      </w:pPr>
      <w:r w:rsidRPr="005B290C">
        <w:rPr>
          <w:rFonts w:ascii="Calibri" w:hAnsi="Calibri" w:cs="Arial"/>
        </w:rPr>
        <w:t xml:space="preserve">Responsibility for health &amp; safety lies with everyone. Within the Enquire Learning Trust, the following however have specific key responsibilities: </w:t>
      </w:r>
    </w:p>
    <w:p w14:paraId="2CB97898" w14:textId="77777777" w:rsidR="006C52A1" w:rsidRPr="005B290C" w:rsidRDefault="006C52A1" w:rsidP="005B290C">
      <w:pPr>
        <w:jc w:val="both"/>
        <w:rPr>
          <w:rFonts w:ascii="Calibri" w:hAnsi="Calibri" w:cs="Arial"/>
        </w:rPr>
      </w:pPr>
      <w:r w:rsidRPr="005B290C">
        <w:rPr>
          <w:rFonts w:ascii="Calibri" w:hAnsi="Calibri" w:cs="Arial"/>
          <w:b/>
        </w:rPr>
        <w:t>Trust Board:</w:t>
      </w:r>
      <w:r w:rsidRPr="005B290C">
        <w:rPr>
          <w:rFonts w:ascii="Calibri" w:hAnsi="Calibri" w:cs="Arial"/>
        </w:rPr>
        <w:t xml:space="preserve"> is the employer, and therefore has ultimate accountability for H&amp;S matters across the Trust including establishing the over-arching H&amp;S policy and ensuring compliance with relevant legislation. </w:t>
      </w:r>
      <w:r w:rsidRPr="005B290C">
        <w:rPr>
          <w:rFonts w:ascii="MS Mincho" w:eastAsia="MS Mincho" w:hAnsi="MS Mincho" w:cs="MS Mincho"/>
        </w:rPr>
        <w:t> </w:t>
      </w:r>
    </w:p>
    <w:p w14:paraId="6B6B5332" w14:textId="77777777" w:rsidR="006C52A1" w:rsidRPr="005B290C" w:rsidRDefault="006C52A1" w:rsidP="005B290C">
      <w:pPr>
        <w:jc w:val="both"/>
        <w:rPr>
          <w:rFonts w:ascii="Calibri" w:hAnsi="Calibri" w:cs="Arial"/>
        </w:rPr>
      </w:pPr>
    </w:p>
    <w:p w14:paraId="6254226D" w14:textId="1DBE31E5" w:rsidR="006C52A1" w:rsidRPr="005B290C" w:rsidRDefault="006C52A1" w:rsidP="005B290C">
      <w:pPr>
        <w:jc w:val="both"/>
        <w:rPr>
          <w:rFonts w:ascii="Calibri" w:hAnsi="Calibri" w:cs="Arial"/>
        </w:rPr>
      </w:pPr>
      <w:r w:rsidRPr="005B290C">
        <w:rPr>
          <w:rFonts w:ascii="Calibri" w:hAnsi="Calibri" w:cs="Arial"/>
          <w:b/>
        </w:rPr>
        <w:t>Director of the Trust:</w:t>
      </w:r>
      <w:r w:rsidRPr="005B290C">
        <w:rPr>
          <w:rFonts w:ascii="Calibri" w:hAnsi="Calibri" w:cs="Arial"/>
        </w:rPr>
        <w:t xml:space="preserve"> is responsible for supporting the Trust Board in meeting its accountabilities through establishing a framework for the management of H&amp;S across the Trust. In addition to having operational responsibility for H&amp;S matters relating to </w:t>
      </w:r>
      <w:r w:rsidR="00E957C2">
        <w:rPr>
          <w:rFonts w:ascii="Calibri" w:hAnsi="Calibri" w:cs="Arial"/>
        </w:rPr>
        <w:t>the Trust’s central team</w:t>
      </w:r>
      <w:r w:rsidRPr="005B290C">
        <w:rPr>
          <w:rFonts w:ascii="Calibri" w:hAnsi="Calibri" w:cs="Arial"/>
        </w:rPr>
        <w:t xml:space="preserve">. </w:t>
      </w:r>
      <w:r w:rsidRPr="005B290C">
        <w:rPr>
          <w:rFonts w:ascii="MS Mincho" w:eastAsia="MS Mincho" w:hAnsi="MS Mincho" w:cs="MS Mincho"/>
        </w:rPr>
        <w:t> </w:t>
      </w:r>
    </w:p>
    <w:p w14:paraId="66692989" w14:textId="77777777" w:rsidR="006C52A1" w:rsidRPr="005B290C" w:rsidRDefault="006C52A1" w:rsidP="005B290C">
      <w:pPr>
        <w:jc w:val="both"/>
        <w:rPr>
          <w:rFonts w:ascii="Calibri" w:hAnsi="Calibri" w:cs="Arial"/>
        </w:rPr>
      </w:pPr>
    </w:p>
    <w:p w14:paraId="50B9AD2D" w14:textId="77777777" w:rsidR="006C52A1" w:rsidRPr="005B290C" w:rsidRDefault="006C52A1" w:rsidP="005B290C">
      <w:pPr>
        <w:jc w:val="both"/>
        <w:rPr>
          <w:rFonts w:ascii="Calibri" w:hAnsi="Calibri" w:cs="Arial"/>
        </w:rPr>
      </w:pPr>
      <w:r w:rsidRPr="005B290C">
        <w:rPr>
          <w:rFonts w:ascii="Calibri" w:hAnsi="Calibri" w:cs="Arial"/>
          <w:b/>
        </w:rPr>
        <w:t>Headteacher / Principal:</w:t>
      </w:r>
      <w:r w:rsidRPr="005B290C">
        <w:rPr>
          <w:rFonts w:ascii="Calibri" w:hAnsi="Calibri" w:cs="Arial"/>
        </w:rPr>
        <w:t xml:space="preserve"> has responsibility for H&amp;S on a day-to-day basis, and for all activities carried out on or off their site. They are responsible for promoting the safety and well-being of pupils / students, staff and others attending the school site. </w:t>
      </w:r>
      <w:r w:rsidRPr="005B290C">
        <w:rPr>
          <w:rFonts w:ascii="MS Mincho" w:eastAsia="MS Mincho" w:hAnsi="MS Mincho" w:cs="MS Mincho"/>
        </w:rPr>
        <w:t> </w:t>
      </w:r>
    </w:p>
    <w:p w14:paraId="0F638A9F" w14:textId="77777777" w:rsidR="006C52A1" w:rsidRPr="005B290C" w:rsidRDefault="006C52A1" w:rsidP="005B290C">
      <w:pPr>
        <w:jc w:val="both"/>
        <w:rPr>
          <w:rFonts w:ascii="Calibri" w:hAnsi="Calibri" w:cs="Arial"/>
        </w:rPr>
      </w:pPr>
    </w:p>
    <w:p w14:paraId="7E3581AB" w14:textId="77777777" w:rsidR="006C52A1" w:rsidRPr="005B290C" w:rsidRDefault="006C52A1" w:rsidP="005B290C">
      <w:pPr>
        <w:jc w:val="both"/>
        <w:rPr>
          <w:rFonts w:ascii="Calibri" w:hAnsi="Calibri" w:cs="Arial"/>
        </w:rPr>
      </w:pPr>
      <w:r w:rsidRPr="005B290C">
        <w:rPr>
          <w:rFonts w:ascii="Calibri" w:hAnsi="Calibri" w:cs="Arial"/>
          <w:b/>
        </w:rPr>
        <w:t>Local Governing Body:</w:t>
      </w:r>
      <w:r w:rsidRPr="005B290C">
        <w:rPr>
          <w:rFonts w:ascii="Calibri" w:hAnsi="Calibri" w:cs="Arial"/>
        </w:rPr>
        <w:t xml:space="preserve"> as the management body, is responsible for ensuring that local H&amp;S policy and procedures are in place and adhered to. It is recommended that each LGB appoints a H&amp;S governor to take a lead role and be involved in H&amp;S inspections. LGBs (or a sub-committee thereof) should discuss H&amp;S matters as a standard agenda item termly. </w:t>
      </w:r>
      <w:r w:rsidRPr="005B290C">
        <w:rPr>
          <w:rFonts w:ascii="MS Mincho" w:eastAsia="MS Mincho" w:hAnsi="MS Mincho" w:cs="MS Mincho"/>
        </w:rPr>
        <w:t> </w:t>
      </w:r>
    </w:p>
    <w:p w14:paraId="65BC73A8" w14:textId="77777777" w:rsidR="006C52A1" w:rsidRPr="005B290C" w:rsidRDefault="006C52A1" w:rsidP="005B290C">
      <w:pPr>
        <w:jc w:val="both"/>
        <w:rPr>
          <w:rFonts w:ascii="Calibri" w:hAnsi="Calibri" w:cs="Arial"/>
        </w:rPr>
      </w:pPr>
    </w:p>
    <w:p w14:paraId="09ADDBA9" w14:textId="7F835545" w:rsidR="006C52A1" w:rsidRPr="005B290C" w:rsidRDefault="006C52A1" w:rsidP="005B290C">
      <w:pPr>
        <w:jc w:val="both"/>
        <w:rPr>
          <w:rFonts w:ascii="Calibri" w:hAnsi="Calibri" w:cs="Arial"/>
        </w:rPr>
      </w:pPr>
      <w:r w:rsidRPr="005B290C">
        <w:rPr>
          <w:rFonts w:ascii="Calibri" w:hAnsi="Calibri" w:cs="Arial"/>
          <w:b/>
        </w:rPr>
        <w:t>Academy Senior Leadership Team:</w:t>
      </w:r>
      <w:r w:rsidRPr="005B290C">
        <w:rPr>
          <w:rFonts w:ascii="Calibri" w:hAnsi="Calibri" w:cs="Arial"/>
        </w:rPr>
        <w:t xml:space="preserve"> clearly identified contact point for ensuring a consistent approach to H&amp;S matters within the academy. They may have delegated responsibility </w:t>
      </w:r>
      <w:r w:rsidR="00E957C2" w:rsidRPr="005B290C">
        <w:rPr>
          <w:rFonts w:ascii="Calibri" w:hAnsi="Calibri" w:cs="Arial"/>
        </w:rPr>
        <w:t>coordinating</w:t>
      </w:r>
      <w:r w:rsidRPr="005B290C">
        <w:rPr>
          <w:rFonts w:ascii="Calibri" w:hAnsi="Calibri" w:cs="Arial"/>
        </w:rPr>
        <w:t xml:space="preserve"> H&amp;S matters, risk assessment, registers, keeping up-to-date with advice on H&amp;S matters, actioning reports of faults and other matters requiring attention, and so on. </w:t>
      </w:r>
      <w:r w:rsidRPr="005B290C">
        <w:rPr>
          <w:rFonts w:ascii="MS Mincho" w:eastAsia="MS Mincho" w:hAnsi="MS Mincho" w:cs="MS Mincho"/>
        </w:rPr>
        <w:t> </w:t>
      </w:r>
    </w:p>
    <w:p w14:paraId="78C9A723" w14:textId="77777777" w:rsidR="006C52A1" w:rsidRPr="005B290C" w:rsidRDefault="006C52A1" w:rsidP="005B290C">
      <w:pPr>
        <w:jc w:val="both"/>
        <w:rPr>
          <w:rFonts w:ascii="Calibri" w:hAnsi="Calibri" w:cs="Arial"/>
        </w:rPr>
      </w:pPr>
    </w:p>
    <w:p w14:paraId="6DD09DE3" w14:textId="77777777" w:rsidR="006C52A1" w:rsidRPr="005B290C" w:rsidRDefault="006C52A1" w:rsidP="005B290C">
      <w:pPr>
        <w:jc w:val="both"/>
        <w:rPr>
          <w:rFonts w:ascii="Calibri" w:hAnsi="Calibri" w:cs="Arial"/>
        </w:rPr>
      </w:pPr>
      <w:r w:rsidRPr="005B290C">
        <w:rPr>
          <w:rFonts w:ascii="Calibri" w:hAnsi="Calibri" w:cs="Arial"/>
          <w:b/>
        </w:rPr>
        <w:t>Academy Trade Union Representatives:</w:t>
      </w:r>
      <w:r w:rsidRPr="005B290C">
        <w:rPr>
          <w:rFonts w:ascii="Calibri" w:hAnsi="Calibri" w:cs="Arial"/>
        </w:rPr>
        <w:t xml:space="preserve"> are appointed in accordance with the rules of the individual trade unions concerned, who may identify a representative with a specific role of H&amp;S officer – or general workplace representatives may undertake the role of representing the views of their members on H&amp;S matters as part of a wider remit. </w:t>
      </w:r>
      <w:r w:rsidRPr="005B290C">
        <w:rPr>
          <w:rFonts w:ascii="MS Mincho" w:eastAsia="MS Mincho" w:hAnsi="MS Mincho" w:cs="MS Mincho"/>
        </w:rPr>
        <w:t> </w:t>
      </w:r>
    </w:p>
    <w:p w14:paraId="6B1DDE73" w14:textId="77777777" w:rsidR="006C52A1" w:rsidRPr="005B290C" w:rsidRDefault="006C52A1" w:rsidP="005B290C">
      <w:pPr>
        <w:jc w:val="both"/>
        <w:rPr>
          <w:rFonts w:ascii="Calibri" w:hAnsi="Calibri" w:cs="Arial"/>
        </w:rPr>
      </w:pPr>
    </w:p>
    <w:p w14:paraId="7745EFD8" w14:textId="0CF81D56" w:rsidR="006C52A1" w:rsidRPr="005B290C" w:rsidRDefault="006C52A1" w:rsidP="005B290C">
      <w:pPr>
        <w:jc w:val="both"/>
        <w:rPr>
          <w:rFonts w:ascii="Calibri" w:hAnsi="Calibri" w:cs="Arial"/>
        </w:rPr>
      </w:pPr>
      <w:r w:rsidRPr="005B290C">
        <w:rPr>
          <w:rFonts w:ascii="Calibri" w:hAnsi="Calibri" w:cs="Arial"/>
          <w:b/>
        </w:rPr>
        <w:t>All staff:</w:t>
      </w:r>
      <w:r w:rsidRPr="005B290C">
        <w:rPr>
          <w:rFonts w:ascii="Calibri" w:hAnsi="Calibri" w:cs="Arial"/>
        </w:rPr>
        <w:t xml:space="preserve"> all employees have a duty to take reasonable care of themselves and others and to co- operate with their employer in complying with their statutory duties. They ar</w:t>
      </w:r>
      <w:r w:rsidR="00E957C2">
        <w:rPr>
          <w:rFonts w:ascii="Calibri" w:hAnsi="Calibri" w:cs="Arial"/>
        </w:rPr>
        <w:t xml:space="preserve">e responsible for familiarising </w:t>
      </w:r>
      <w:r w:rsidRPr="005B290C">
        <w:rPr>
          <w:rFonts w:ascii="Calibri" w:hAnsi="Calibri" w:cs="Arial"/>
        </w:rPr>
        <w:t xml:space="preserve">themselves with the H&amp;S policies, procedures, practices and documentation in place within their academy, and for adhering to health and safety training, information and rules in the workplace. </w:t>
      </w:r>
      <w:r w:rsidRPr="005B290C">
        <w:rPr>
          <w:rFonts w:ascii="MS Mincho" w:eastAsia="MS Mincho" w:hAnsi="MS Mincho" w:cs="MS Mincho"/>
        </w:rPr>
        <w:t> </w:t>
      </w:r>
    </w:p>
    <w:p w14:paraId="73EBE1FA" w14:textId="77777777" w:rsidR="006C52A1" w:rsidRPr="005B290C" w:rsidRDefault="006C52A1" w:rsidP="005B290C">
      <w:pPr>
        <w:jc w:val="both"/>
        <w:rPr>
          <w:rFonts w:ascii="Calibri" w:hAnsi="Calibri" w:cs="Arial"/>
        </w:rPr>
      </w:pPr>
    </w:p>
    <w:p w14:paraId="510F1E57" w14:textId="77777777" w:rsidR="006C52A1" w:rsidRPr="005B290C" w:rsidRDefault="006C52A1" w:rsidP="005B290C">
      <w:pPr>
        <w:jc w:val="both"/>
        <w:rPr>
          <w:rFonts w:ascii="Calibri" w:hAnsi="Calibri" w:cs="Arial"/>
        </w:rPr>
      </w:pPr>
      <w:r w:rsidRPr="005B290C">
        <w:rPr>
          <w:rFonts w:ascii="Calibri" w:hAnsi="Calibri" w:cs="Arial"/>
          <w:b/>
        </w:rPr>
        <w:t>Pupils / students, and visitors:</w:t>
      </w:r>
      <w:r w:rsidRPr="005B290C">
        <w:rPr>
          <w:rFonts w:ascii="Calibri" w:hAnsi="Calibri" w:cs="Arial"/>
        </w:rPr>
        <w:t xml:space="preserve"> are expected to follow the academy’s policies and procedures as advised to them, and to take reasonable care of themselves and those around them. </w:t>
      </w:r>
    </w:p>
    <w:p w14:paraId="3B492BEE" w14:textId="77777777" w:rsidR="006C52A1" w:rsidRPr="005B290C" w:rsidRDefault="006C52A1" w:rsidP="005B290C">
      <w:pPr>
        <w:jc w:val="both"/>
        <w:rPr>
          <w:rFonts w:ascii="Calibri" w:hAnsi="Calibri" w:cs="Arial"/>
        </w:rPr>
      </w:pPr>
    </w:p>
    <w:p w14:paraId="4C0BC699" w14:textId="4B2C7EB0" w:rsidR="006C52A1" w:rsidRPr="005B290C" w:rsidRDefault="006C52A1" w:rsidP="005B290C">
      <w:pPr>
        <w:jc w:val="both"/>
        <w:rPr>
          <w:rFonts w:ascii="Calibri" w:eastAsia="MS Mincho" w:hAnsi="Calibri" w:cs="MS Mincho"/>
        </w:rPr>
      </w:pPr>
      <w:r w:rsidRPr="00E957C2">
        <w:rPr>
          <w:rFonts w:ascii="Calibri" w:hAnsi="Calibri" w:cs="Arial"/>
          <w:b/>
        </w:rPr>
        <w:t xml:space="preserve">Arthur J Gallagher </w:t>
      </w:r>
      <w:r w:rsidR="00E957C2">
        <w:rPr>
          <w:rFonts w:ascii="Calibri" w:hAnsi="Calibri" w:cs="Arial"/>
          <w:b/>
        </w:rPr>
        <w:t>(AJG)</w:t>
      </w:r>
      <w:r w:rsidRPr="00E957C2">
        <w:rPr>
          <w:rFonts w:ascii="Calibri" w:hAnsi="Calibri" w:cs="Arial"/>
          <w:b/>
        </w:rPr>
        <w:t>:</w:t>
      </w:r>
      <w:r w:rsidRPr="005B290C">
        <w:rPr>
          <w:rFonts w:ascii="Calibri" w:hAnsi="Calibri" w:cs="Arial"/>
        </w:rPr>
        <w:t xml:space="preserve"> have been contracted to provide a health, safety and risk management package to our academies and to act at the Trust’s “competent person”. This is achieved through the provision of both proactive and reactive advice and support as well as via a comprehensive programme of annual H&amp;S audits and RAG rated action plans. Each school has access to advice and support by telephone, email and the ShareZone web portal containing specific guidance, documents, checklists and templates. A summary of the findings from annual audits undertaken will be presented on an annual basis to the Trust Board, and will be shared with trade union representatives. </w:t>
      </w:r>
      <w:r w:rsidRPr="005B290C">
        <w:rPr>
          <w:rFonts w:ascii="MS Mincho" w:eastAsia="MS Mincho" w:hAnsi="MS Mincho" w:cs="MS Mincho"/>
        </w:rPr>
        <w:t> </w:t>
      </w:r>
    </w:p>
    <w:p w14:paraId="619DF03E" w14:textId="77777777" w:rsidR="006C52A1" w:rsidRPr="005B290C" w:rsidRDefault="006C52A1" w:rsidP="005B290C">
      <w:pPr>
        <w:jc w:val="both"/>
        <w:rPr>
          <w:rFonts w:ascii="Calibri" w:hAnsi="Calibri" w:cs="Arial"/>
        </w:rPr>
      </w:pPr>
    </w:p>
    <w:p w14:paraId="0A764BD0"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4B0A5D5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4.1 Management Responsibilities</w:t>
      </w:r>
    </w:p>
    <w:p w14:paraId="67AAC9A2"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1E064A8F" w14:textId="19D0541A"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In order to implement the above </w:t>
      </w:r>
      <w:r w:rsidR="00E957C2" w:rsidRPr="005B290C">
        <w:rPr>
          <w:rFonts w:ascii="Calibri" w:hAnsi="Calibri" w:cs="Arial"/>
        </w:rPr>
        <w:t>policy,</w:t>
      </w:r>
      <w:r w:rsidRPr="005B290C">
        <w:rPr>
          <w:rFonts w:ascii="Calibri" w:hAnsi="Calibri" w:cs="Arial"/>
        </w:rPr>
        <w:t xml:space="preserve"> the </w:t>
      </w:r>
      <w:r w:rsidR="00406BEF" w:rsidRPr="005B290C">
        <w:rPr>
          <w:rFonts w:ascii="Calibri" w:hAnsi="Calibri" w:cs="Arial"/>
        </w:rPr>
        <w:t>Trust</w:t>
      </w:r>
      <w:r w:rsidRPr="005B290C">
        <w:rPr>
          <w:rFonts w:ascii="Calibri" w:hAnsi="Calibri" w:cs="Arial"/>
        </w:rPr>
        <w:t xml:space="preserve"> places on senior management the responsibility</w:t>
      </w:r>
      <w:r w:rsidR="00B17226" w:rsidRPr="005B290C">
        <w:rPr>
          <w:rFonts w:ascii="Calibri" w:hAnsi="Calibri" w:cs="Arial"/>
        </w:rPr>
        <w:t>: -</w:t>
      </w:r>
    </w:p>
    <w:p w14:paraId="7267095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75DE540D" w14:textId="2C0F0626" w:rsidR="00C74035"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carry out the requirements of the Health and Safety Policy. </w:t>
      </w:r>
    </w:p>
    <w:p w14:paraId="751C6CC1" w14:textId="668BE4A9" w:rsidR="00F7763B"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ensure that both the organisation exists and the arrangements are understood for implementing the policy.</w:t>
      </w:r>
    </w:p>
    <w:p w14:paraId="004414B3" w14:textId="7ACF6E5F" w:rsidR="000B2392"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ensure that all employees are given a statement of the </w:t>
      </w:r>
      <w:r w:rsidR="00406BEF" w:rsidRPr="005B290C">
        <w:rPr>
          <w:rFonts w:ascii="Calibri" w:hAnsi="Calibri"/>
        </w:rPr>
        <w:t>Trust</w:t>
      </w:r>
      <w:r w:rsidR="00F7763B" w:rsidRPr="005B290C">
        <w:rPr>
          <w:rFonts w:ascii="Calibri" w:hAnsi="Calibri"/>
        </w:rPr>
        <w:t>’s</w:t>
      </w:r>
      <w:r w:rsidR="00D020F9" w:rsidRPr="005B290C">
        <w:rPr>
          <w:rFonts w:ascii="Calibri" w:hAnsi="Calibri"/>
        </w:rPr>
        <w:t xml:space="preserve"> policy on </w:t>
      </w:r>
      <w:r w:rsidR="00C74035" w:rsidRPr="005B290C">
        <w:rPr>
          <w:rFonts w:ascii="Calibri" w:hAnsi="Calibri"/>
        </w:rPr>
        <w:t>health and safety and that they</w:t>
      </w:r>
      <w:r w:rsidR="00F7763B" w:rsidRPr="005B290C">
        <w:rPr>
          <w:rFonts w:ascii="Calibri" w:hAnsi="Calibri"/>
        </w:rPr>
        <w:t xml:space="preserve">’re </w:t>
      </w:r>
      <w:r w:rsidR="00D020F9" w:rsidRPr="005B290C">
        <w:rPr>
          <w:rFonts w:ascii="Calibri" w:hAnsi="Calibri"/>
        </w:rPr>
        <w:t xml:space="preserve">informed of regulations and </w:t>
      </w:r>
      <w:r w:rsidR="00B17226" w:rsidRPr="005B290C">
        <w:rPr>
          <w:rFonts w:ascii="Calibri" w:hAnsi="Calibri"/>
        </w:rPr>
        <w:t>procedures, which</w:t>
      </w:r>
      <w:r w:rsidR="00D020F9" w:rsidRPr="005B290C">
        <w:rPr>
          <w:rFonts w:ascii="Calibri" w:hAnsi="Calibri"/>
        </w:rPr>
        <w:t xml:space="preserve"> are supplementary to this general policy. </w:t>
      </w:r>
      <w:r w:rsidR="00D020F9" w:rsidRPr="005B290C">
        <w:rPr>
          <w:rFonts w:ascii="MS Mincho" w:eastAsia="MS Mincho" w:hAnsi="MS Mincho" w:cs="MS Mincho"/>
        </w:rPr>
        <w:t> </w:t>
      </w:r>
    </w:p>
    <w:p w14:paraId="4EDAB5AC" w14:textId="07927DEF" w:rsidR="00D020F9" w:rsidRPr="005B290C" w:rsidRDefault="00D7075A" w:rsidP="005B290C">
      <w:pPr>
        <w:pStyle w:val="ListParagraph"/>
        <w:numPr>
          <w:ilvl w:val="0"/>
          <w:numId w:val="15"/>
        </w:numPr>
        <w:jc w:val="both"/>
        <w:rPr>
          <w:rFonts w:ascii="Calibri" w:hAnsi="Calibri"/>
        </w:rPr>
      </w:pPr>
      <w:r w:rsidRPr="005B290C">
        <w:rPr>
          <w:rFonts w:ascii="Calibri" w:hAnsi="Calibri"/>
        </w:rPr>
        <w:t>To</w:t>
      </w:r>
      <w:r w:rsidR="00D020F9" w:rsidRPr="005B290C">
        <w:rPr>
          <w:rFonts w:ascii="Calibri" w:hAnsi="Calibri"/>
        </w:rPr>
        <w:t xml:space="preserve"> ensure that all managers and supervisors are aware that they are primarily responsible at all times for the health and safety of subordinates and for all actions taken by them, and for the health and safety of third parties who could be endangered. </w:t>
      </w:r>
      <w:r w:rsidR="00D020F9" w:rsidRPr="005B290C">
        <w:rPr>
          <w:rFonts w:ascii="MS Mincho" w:eastAsia="MS Mincho" w:hAnsi="MS Mincho" w:cs="MS Mincho"/>
        </w:rPr>
        <w:t> </w:t>
      </w:r>
    </w:p>
    <w:p w14:paraId="0A4F8EED" w14:textId="77777777" w:rsidR="003D5D02" w:rsidRPr="005B290C" w:rsidRDefault="003D5D02" w:rsidP="005B290C">
      <w:pPr>
        <w:widowControl w:val="0"/>
        <w:tabs>
          <w:tab w:val="left" w:pos="567"/>
        </w:tabs>
        <w:autoSpaceDE w:val="0"/>
        <w:autoSpaceDN w:val="0"/>
        <w:adjustRightInd w:val="0"/>
        <w:jc w:val="both"/>
        <w:rPr>
          <w:rFonts w:ascii="Calibri" w:hAnsi="Calibri" w:cs="Arial"/>
          <w:b/>
          <w:bCs/>
        </w:rPr>
      </w:pPr>
    </w:p>
    <w:p w14:paraId="3333137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 xml:space="preserve">4.2 </w:t>
      </w:r>
      <w:r w:rsidRPr="004F4EA0">
        <w:rPr>
          <w:rFonts w:ascii="Calibri" w:hAnsi="Calibri" w:cs="Arial"/>
          <w:b/>
          <w:bCs/>
        </w:rPr>
        <w:t>Employee Responsibilities</w:t>
      </w:r>
    </w:p>
    <w:p w14:paraId="44715231" w14:textId="77777777" w:rsidR="008E56A5" w:rsidRPr="005B290C" w:rsidRDefault="008E56A5" w:rsidP="005B290C">
      <w:pPr>
        <w:widowControl w:val="0"/>
        <w:tabs>
          <w:tab w:val="left" w:pos="567"/>
        </w:tabs>
        <w:autoSpaceDE w:val="0"/>
        <w:autoSpaceDN w:val="0"/>
        <w:adjustRightInd w:val="0"/>
        <w:jc w:val="both"/>
        <w:rPr>
          <w:rFonts w:ascii="Calibri" w:hAnsi="Calibri" w:cs="Arial"/>
        </w:rPr>
      </w:pPr>
    </w:p>
    <w:p w14:paraId="74D77AC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It is the responsibility of every employee whilst at work</w:t>
      </w:r>
      <w:r w:rsidR="00B17226" w:rsidRPr="005B290C">
        <w:rPr>
          <w:rFonts w:ascii="Calibri" w:hAnsi="Calibri" w:cs="Arial"/>
        </w:rPr>
        <w:t>: -</w:t>
      </w:r>
    </w:p>
    <w:p w14:paraId="098CFE68" w14:textId="77777777" w:rsidR="000B2392" w:rsidRPr="005B290C" w:rsidRDefault="000B2392" w:rsidP="005B290C">
      <w:pPr>
        <w:widowControl w:val="0"/>
        <w:tabs>
          <w:tab w:val="left" w:pos="567"/>
          <w:tab w:val="left" w:pos="940"/>
          <w:tab w:val="left" w:pos="1440"/>
        </w:tabs>
        <w:autoSpaceDE w:val="0"/>
        <w:autoSpaceDN w:val="0"/>
        <w:adjustRightInd w:val="0"/>
        <w:jc w:val="both"/>
        <w:rPr>
          <w:rFonts w:ascii="Calibri" w:hAnsi="Calibri" w:cs="Arial"/>
        </w:rPr>
      </w:pPr>
    </w:p>
    <w:p w14:paraId="01088991" w14:textId="58831C16"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take reasonable care for the health and safety of </w:t>
      </w:r>
      <w:r w:rsidRPr="005B290C">
        <w:rPr>
          <w:rFonts w:ascii="Calibri" w:hAnsi="Calibri"/>
        </w:rPr>
        <w:t>them</w:t>
      </w:r>
      <w:r w:rsidR="00D020F9" w:rsidRPr="005B290C">
        <w:rPr>
          <w:rFonts w:ascii="Calibri" w:hAnsi="Calibri"/>
        </w:rPr>
        <w:t xml:space="preserve"> and all other individuals who may be affected by their acts or omissions at work. </w:t>
      </w:r>
    </w:p>
    <w:p w14:paraId="3F92327A" w14:textId="26CF4DFC"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comply with all relevant statutory and </w:t>
      </w:r>
      <w:r w:rsidR="00406BEF" w:rsidRPr="005B290C">
        <w:rPr>
          <w:rFonts w:ascii="Calibri" w:hAnsi="Calibri"/>
        </w:rPr>
        <w:t>Trust</w:t>
      </w:r>
      <w:r w:rsidR="00D020F9" w:rsidRPr="005B290C">
        <w:rPr>
          <w:rFonts w:ascii="Calibri" w:hAnsi="Calibri"/>
        </w:rPr>
        <w:t xml:space="preserve"> provisions. </w:t>
      </w:r>
      <w:r w:rsidR="00D020F9" w:rsidRPr="005B290C">
        <w:rPr>
          <w:rFonts w:ascii="MS Mincho" w:eastAsia="MS Mincho" w:hAnsi="MS Mincho" w:cs="MS Mincho"/>
        </w:rPr>
        <w:t> </w:t>
      </w:r>
    </w:p>
    <w:p w14:paraId="66A75201" w14:textId="0B7078AF"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inform the </w:t>
      </w:r>
      <w:r w:rsidR="00406BEF" w:rsidRPr="005B290C">
        <w:rPr>
          <w:rFonts w:ascii="Calibri" w:hAnsi="Calibri"/>
        </w:rPr>
        <w:t>Trust</w:t>
      </w:r>
      <w:r w:rsidR="00D020F9" w:rsidRPr="005B290C">
        <w:rPr>
          <w:rFonts w:ascii="Calibri" w:hAnsi="Calibri"/>
        </w:rPr>
        <w:t xml:space="preserve"> of any medical treatment or changes in their health that may affect their normal work performance.  This is important for health and safety reasons and if an individual is uncertain whether their health or treatment will affect their work they should consult their own doctor or the designated </w:t>
      </w:r>
      <w:r w:rsidR="00406BEF" w:rsidRPr="005B290C">
        <w:rPr>
          <w:rFonts w:ascii="Calibri" w:hAnsi="Calibri"/>
        </w:rPr>
        <w:t>Trust</w:t>
      </w:r>
      <w:r w:rsidR="00D020F9" w:rsidRPr="005B290C">
        <w:rPr>
          <w:rFonts w:ascii="Calibri" w:hAnsi="Calibri"/>
        </w:rPr>
        <w:t xml:space="preserve"> Medical Officer. </w:t>
      </w:r>
      <w:r w:rsidR="00D020F9" w:rsidRPr="005B290C">
        <w:rPr>
          <w:rFonts w:ascii="MS Mincho" w:eastAsia="MS Mincho" w:hAnsi="MS Mincho" w:cs="MS Mincho"/>
        </w:rPr>
        <w:t> </w:t>
      </w:r>
    </w:p>
    <w:p w14:paraId="3C01D3F2" w14:textId="1B8F1416"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use any machinery equipment, dangerous substance, transport equipment, means of production or safety device in accordance with any training and instruction given to them by the </w:t>
      </w:r>
      <w:r w:rsidR="00406BEF" w:rsidRPr="005B290C">
        <w:rPr>
          <w:rFonts w:ascii="Calibri" w:hAnsi="Calibri"/>
        </w:rPr>
        <w:t>Trust</w:t>
      </w:r>
      <w:r w:rsidR="00D020F9" w:rsidRPr="005B290C">
        <w:rPr>
          <w:rFonts w:ascii="Calibri" w:hAnsi="Calibri"/>
        </w:rPr>
        <w:t xml:space="preserve">. </w:t>
      </w:r>
      <w:r w:rsidR="00D020F9" w:rsidRPr="005B290C">
        <w:rPr>
          <w:rFonts w:ascii="MS Mincho" w:eastAsia="MS Mincho" w:hAnsi="MS Mincho" w:cs="MS Mincho"/>
        </w:rPr>
        <w:t> </w:t>
      </w:r>
    </w:p>
    <w:p w14:paraId="2D2CADC0" w14:textId="0085E00E" w:rsidR="000B2392" w:rsidRPr="005B290C" w:rsidRDefault="00D7075A" w:rsidP="005B290C">
      <w:pPr>
        <w:pStyle w:val="ListParagraph"/>
        <w:numPr>
          <w:ilvl w:val="0"/>
          <w:numId w:val="12"/>
        </w:numPr>
        <w:jc w:val="both"/>
        <w:rPr>
          <w:rFonts w:ascii="Calibri" w:hAnsi="Calibri"/>
        </w:rPr>
      </w:pPr>
      <w:r w:rsidRPr="005B290C">
        <w:rPr>
          <w:rFonts w:ascii="Calibri" w:hAnsi="Calibri"/>
        </w:rPr>
        <w:t>To</w:t>
      </w:r>
      <w:r w:rsidR="00D020F9" w:rsidRPr="005B290C">
        <w:rPr>
          <w:rFonts w:ascii="Calibri" w:hAnsi="Calibri"/>
        </w:rPr>
        <w:t xml:space="preserve"> report incidents and hazardous conditions and acts in a timely manner and to take appropriate action to prevent an accident from occurring. </w:t>
      </w:r>
      <w:r w:rsidR="00D020F9" w:rsidRPr="005B290C">
        <w:rPr>
          <w:rFonts w:ascii="MS Mincho" w:eastAsia="MS Mincho" w:hAnsi="MS Mincho" w:cs="MS Mincho"/>
        </w:rPr>
        <w:t> </w:t>
      </w:r>
    </w:p>
    <w:p w14:paraId="2612797D" w14:textId="77777777" w:rsidR="000B2392" w:rsidRPr="005B290C" w:rsidRDefault="000B2392" w:rsidP="005B290C">
      <w:pPr>
        <w:widowControl w:val="0"/>
        <w:tabs>
          <w:tab w:val="left" w:pos="567"/>
          <w:tab w:val="left" w:pos="940"/>
          <w:tab w:val="left" w:pos="1440"/>
        </w:tabs>
        <w:autoSpaceDE w:val="0"/>
        <w:autoSpaceDN w:val="0"/>
        <w:adjustRightInd w:val="0"/>
        <w:jc w:val="both"/>
        <w:rPr>
          <w:rFonts w:ascii="Calibri" w:hAnsi="Calibri" w:cs="Arial"/>
        </w:rPr>
      </w:pPr>
    </w:p>
    <w:p w14:paraId="2DCB88FA" w14:textId="4646E342" w:rsidR="00D020F9" w:rsidRPr="005B290C" w:rsidRDefault="00D020F9" w:rsidP="005B290C">
      <w:pPr>
        <w:widowControl w:val="0"/>
        <w:tabs>
          <w:tab w:val="left" w:pos="567"/>
          <w:tab w:val="left" w:pos="940"/>
          <w:tab w:val="left" w:pos="1440"/>
        </w:tabs>
        <w:autoSpaceDE w:val="0"/>
        <w:autoSpaceDN w:val="0"/>
        <w:adjustRightInd w:val="0"/>
        <w:jc w:val="both"/>
        <w:rPr>
          <w:rFonts w:ascii="Calibri" w:hAnsi="Calibri" w:cs="Arial"/>
          <w:color w:val="FF0000"/>
        </w:rPr>
      </w:pPr>
      <w:r w:rsidRPr="005B290C">
        <w:rPr>
          <w:rFonts w:ascii="Calibri" w:hAnsi="Calibri" w:cs="Arial"/>
        </w:rPr>
        <w:t xml:space="preserve">The </w:t>
      </w:r>
      <w:r w:rsidR="00B17226" w:rsidRPr="005B290C">
        <w:rPr>
          <w:rFonts w:ascii="Calibri" w:hAnsi="Calibri" w:cs="Arial"/>
        </w:rPr>
        <w:t>appropriate manager will usually represent the Trust in the above statement</w:t>
      </w:r>
      <w:r w:rsidRPr="005B290C">
        <w:rPr>
          <w:rFonts w:ascii="Calibri" w:hAnsi="Calibri" w:cs="Arial"/>
        </w:rPr>
        <w:t xml:space="preserve"> but alternatives could be the designated Occupational Health Service.</w:t>
      </w:r>
    </w:p>
    <w:p w14:paraId="7452AD1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7E5F145D" w14:textId="77777777" w:rsidR="00400E92" w:rsidRPr="005B290C" w:rsidRDefault="00400E92" w:rsidP="005B290C">
      <w:pPr>
        <w:widowControl w:val="0"/>
        <w:tabs>
          <w:tab w:val="left" w:pos="567"/>
        </w:tabs>
        <w:autoSpaceDE w:val="0"/>
        <w:autoSpaceDN w:val="0"/>
        <w:adjustRightInd w:val="0"/>
        <w:jc w:val="both"/>
        <w:rPr>
          <w:rFonts w:ascii="Calibri" w:hAnsi="Calibri" w:cs="Arial"/>
        </w:rPr>
      </w:pPr>
    </w:p>
    <w:p w14:paraId="79D79B6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 xml:space="preserve">5 </w:t>
      </w:r>
      <w:r w:rsidR="00406BEF" w:rsidRPr="004F4EA0">
        <w:rPr>
          <w:rFonts w:ascii="Calibri" w:hAnsi="Calibri" w:cs="Arial"/>
          <w:b/>
          <w:bCs/>
        </w:rPr>
        <w:t>TRUST</w:t>
      </w:r>
      <w:r w:rsidRPr="004F4EA0">
        <w:rPr>
          <w:rFonts w:ascii="Calibri" w:hAnsi="Calibri" w:cs="Arial"/>
          <w:b/>
          <w:bCs/>
        </w:rPr>
        <w:t xml:space="preserve"> ARRANGEMENTS</w:t>
      </w:r>
    </w:p>
    <w:p w14:paraId="5F719FAC"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250780FF"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5.1 General</w:t>
      </w:r>
    </w:p>
    <w:p w14:paraId="2BEC859D" w14:textId="5421252F" w:rsidR="00D020F9" w:rsidRPr="005B290C" w:rsidRDefault="00824FE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The Trustees</w:t>
      </w:r>
      <w:r w:rsidR="00D020F9" w:rsidRPr="005B290C">
        <w:rPr>
          <w:rFonts w:ascii="Calibri" w:hAnsi="Calibri" w:cs="Arial"/>
        </w:rPr>
        <w:t>, with</w:t>
      </w:r>
      <w:r w:rsidR="005B290C">
        <w:rPr>
          <w:rFonts w:ascii="Calibri" w:hAnsi="Calibri" w:cs="Arial"/>
        </w:rPr>
        <w:t xml:space="preserve"> the support of the Central Team, are</w:t>
      </w:r>
      <w:r w:rsidR="00D020F9" w:rsidRPr="005B290C">
        <w:rPr>
          <w:rFonts w:ascii="Calibri" w:hAnsi="Calibri" w:cs="Arial"/>
        </w:rPr>
        <w:t xml:space="preserve"> responsible for determining the </w:t>
      </w:r>
      <w:r w:rsidR="00406BEF" w:rsidRPr="005B290C">
        <w:rPr>
          <w:rFonts w:ascii="Calibri" w:hAnsi="Calibri" w:cs="Arial"/>
        </w:rPr>
        <w:t>Trust’s</w:t>
      </w:r>
      <w:r w:rsidR="00D020F9" w:rsidRPr="005B290C">
        <w:rPr>
          <w:rFonts w:ascii="Calibri" w:hAnsi="Calibri" w:cs="Arial"/>
        </w:rPr>
        <w:t xml:space="preserve"> safety standards, codes of practice and systems of work.</w:t>
      </w:r>
    </w:p>
    <w:p w14:paraId="2BCE9CBF"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30601485"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Specific line managers are responsible for ensuring that the </w:t>
      </w:r>
      <w:r w:rsidR="00406BEF" w:rsidRPr="005B290C">
        <w:rPr>
          <w:rFonts w:ascii="Calibri" w:hAnsi="Calibri" w:cs="Arial"/>
        </w:rPr>
        <w:t>Trust</w:t>
      </w:r>
      <w:r w:rsidRPr="005B290C">
        <w:rPr>
          <w:rFonts w:ascii="Calibri" w:hAnsi="Calibri" w:cs="Arial"/>
        </w:rPr>
        <w:t xml:space="preserve"> policy, standards and systems are followed at their location and producing procedures, systems of work etc., as are necessary.</w:t>
      </w:r>
    </w:p>
    <w:p w14:paraId="70FFF094"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25BD5BCC" w14:textId="77777777" w:rsidR="00406BEF" w:rsidRPr="005B290C" w:rsidRDefault="00406BEF" w:rsidP="005B290C">
      <w:pPr>
        <w:widowControl w:val="0"/>
        <w:tabs>
          <w:tab w:val="left" w:pos="567"/>
        </w:tabs>
        <w:autoSpaceDE w:val="0"/>
        <w:autoSpaceDN w:val="0"/>
        <w:adjustRightInd w:val="0"/>
        <w:jc w:val="both"/>
        <w:rPr>
          <w:rFonts w:ascii="Calibri" w:hAnsi="Calibri" w:cs="Arial"/>
          <w:b/>
          <w:bCs/>
        </w:rPr>
      </w:pPr>
    </w:p>
    <w:p w14:paraId="6C7768AA" w14:textId="0504FC42"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5.2 Safety Management System</w:t>
      </w:r>
      <w:r w:rsidR="00712179">
        <w:rPr>
          <w:rFonts w:ascii="Calibri" w:hAnsi="Calibri" w:cs="Arial"/>
          <w:b/>
          <w:bCs/>
        </w:rPr>
        <w:t xml:space="preserve"> (Intranet)</w:t>
      </w:r>
    </w:p>
    <w:p w14:paraId="3BF72D81"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14998F7F" w14:textId="78F122B4"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system is an extension of the </w:t>
      </w:r>
      <w:r w:rsidR="00406BEF" w:rsidRPr="005B290C">
        <w:rPr>
          <w:rFonts w:ascii="Calibri" w:hAnsi="Calibri" w:cs="Arial"/>
        </w:rPr>
        <w:t>Trust</w:t>
      </w:r>
      <w:r w:rsidRPr="005B290C">
        <w:rPr>
          <w:rFonts w:ascii="Calibri" w:hAnsi="Calibri" w:cs="Arial"/>
        </w:rPr>
        <w:t xml:space="preserve"> Safety Policy and lists </w:t>
      </w:r>
      <w:r w:rsidR="00406BEF" w:rsidRPr="005B290C">
        <w:rPr>
          <w:rFonts w:ascii="Calibri" w:hAnsi="Calibri" w:cs="Arial"/>
        </w:rPr>
        <w:t>Trust</w:t>
      </w:r>
      <w:r w:rsidRPr="005B290C">
        <w:rPr>
          <w:rFonts w:ascii="Calibri" w:hAnsi="Calibri" w:cs="Arial"/>
        </w:rPr>
        <w:t xml:space="preserve"> and local arrangements by way of procedures and guidance.  </w:t>
      </w:r>
    </w:p>
    <w:p w14:paraId="6222C89C"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6B7701D4" w14:textId="77777777" w:rsidR="00406BEF" w:rsidRPr="005B290C" w:rsidRDefault="00406BEF" w:rsidP="005B290C">
      <w:pPr>
        <w:widowControl w:val="0"/>
        <w:tabs>
          <w:tab w:val="left" w:pos="567"/>
        </w:tabs>
        <w:autoSpaceDE w:val="0"/>
        <w:autoSpaceDN w:val="0"/>
        <w:adjustRightInd w:val="0"/>
        <w:jc w:val="both"/>
        <w:rPr>
          <w:rFonts w:ascii="Calibri" w:hAnsi="Calibri" w:cs="Arial"/>
          <w:b/>
          <w:bCs/>
        </w:rPr>
      </w:pPr>
    </w:p>
    <w:p w14:paraId="4F8E1734"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5.3 Specialists and Advisers</w:t>
      </w:r>
    </w:p>
    <w:p w14:paraId="191D030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0909F4EB" w14:textId="5B62EF5A" w:rsidR="00D020F9" w:rsidRPr="005B290C" w:rsidRDefault="00824FE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AD55E6" w:rsidRPr="005B290C">
        <w:rPr>
          <w:rFonts w:ascii="Calibri" w:hAnsi="Calibri" w:cs="Arial"/>
        </w:rPr>
        <w:t>Trust</w:t>
      </w:r>
      <w:r w:rsidR="003D5D02" w:rsidRPr="005B290C">
        <w:rPr>
          <w:rFonts w:ascii="Calibri" w:hAnsi="Calibri" w:cs="Arial"/>
        </w:rPr>
        <w:t xml:space="preserve"> </w:t>
      </w:r>
      <w:r w:rsidR="00D020F9" w:rsidRPr="005B290C">
        <w:rPr>
          <w:rFonts w:ascii="Calibri" w:hAnsi="Calibri" w:cs="Arial"/>
        </w:rPr>
        <w:t>will use the services of specialist advisors and consultants as re</w:t>
      </w:r>
      <w:r w:rsidR="00AD55E6" w:rsidRPr="005B290C">
        <w:rPr>
          <w:rFonts w:ascii="Calibri" w:hAnsi="Calibri" w:cs="Arial"/>
        </w:rPr>
        <w:t xml:space="preserve">quired. These include </w:t>
      </w:r>
      <w:r w:rsidR="00E957C2">
        <w:rPr>
          <w:rFonts w:ascii="Calibri" w:hAnsi="Calibri" w:cs="Arial"/>
        </w:rPr>
        <w:t>AJG</w:t>
      </w:r>
      <w:r w:rsidR="00AD55E6" w:rsidRPr="005B290C">
        <w:rPr>
          <w:rFonts w:ascii="Calibri" w:hAnsi="Calibri" w:cs="Arial"/>
        </w:rPr>
        <w:t xml:space="preserve"> </w:t>
      </w:r>
      <w:r w:rsidR="00D020F9" w:rsidRPr="005B290C">
        <w:rPr>
          <w:rFonts w:ascii="Calibri" w:hAnsi="Calibri" w:cs="Arial"/>
        </w:rPr>
        <w:t xml:space="preserve">and the designated </w:t>
      </w:r>
      <w:r w:rsidR="00406BEF" w:rsidRPr="005B290C">
        <w:rPr>
          <w:rFonts w:ascii="Calibri" w:hAnsi="Calibri" w:cs="Arial"/>
        </w:rPr>
        <w:t>Trust</w:t>
      </w:r>
      <w:r w:rsidR="00D020F9" w:rsidRPr="005B290C">
        <w:rPr>
          <w:rFonts w:ascii="Calibri" w:hAnsi="Calibri" w:cs="Arial"/>
        </w:rPr>
        <w:t xml:space="preserve"> Medical </w:t>
      </w:r>
      <w:r w:rsidR="003D5D02" w:rsidRPr="005B290C">
        <w:rPr>
          <w:rFonts w:ascii="Calibri" w:hAnsi="Calibri" w:cs="Arial"/>
        </w:rPr>
        <w:t xml:space="preserve">and Occupational </w:t>
      </w:r>
      <w:r w:rsidR="00C247A8" w:rsidRPr="005B290C">
        <w:rPr>
          <w:rFonts w:ascii="Calibri" w:hAnsi="Calibri" w:cs="Arial"/>
        </w:rPr>
        <w:t>Health Advisor</w:t>
      </w:r>
      <w:r w:rsidR="003D5D02" w:rsidRPr="005B290C">
        <w:rPr>
          <w:rFonts w:ascii="Calibri" w:hAnsi="Calibri" w:cs="Arial"/>
        </w:rPr>
        <w:t xml:space="preserve"> </w:t>
      </w:r>
      <w:r w:rsidR="00D020F9" w:rsidRPr="005B290C">
        <w:rPr>
          <w:rFonts w:ascii="Calibri" w:hAnsi="Calibri" w:cs="Arial"/>
        </w:rPr>
        <w:t xml:space="preserve">who </w:t>
      </w:r>
      <w:r w:rsidR="00AD55E6" w:rsidRPr="005B290C">
        <w:rPr>
          <w:rFonts w:ascii="Calibri" w:hAnsi="Calibri" w:cs="Arial"/>
        </w:rPr>
        <w:t>are</w:t>
      </w:r>
      <w:r w:rsidR="00D020F9" w:rsidRPr="005B290C">
        <w:rPr>
          <w:rFonts w:ascii="Calibri" w:hAnsi="Calibri" w:cs="Arial"/>
        </w:rPr>
        <w:t xml:space="preserve"> available to advise and instruct personnel at all levels on matters of safety, health and hygiene.</w:t>
      </w:r>
    </w:p>
    <w:p w14:paraId="5E0598E3"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0A344117"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4C6A579A" w14:textId="4E0B5287" w:rsidR="00D020F9" w:rsidRPr="005B290C" w:rsidRDefault="0000243F" w:rsidP="005B290C">
      <w:pPr>
        <w:widowControl w:val="0"/>
        <w:tabs>
          <w:tab w:val="left" w:pos="567"/>
        </w:tabs>
        <w:autoSpaceDE w:val="0"/>
        <w:autoSpaceDN w:val="0"/>
        <w:adjustRightInd w:val="0"/>
        <w:jc w:val="both"/>
        <w:rPr>
          <w:rFonts w:ascii="Calibri" w:hAnsi="Calibri" w:cs="Arial"/>
        </w:rPr>
      </w:pPr>
      <w:r>
        <w:rPr>
          <w:rFonts w:ascii="Calibri" w:hAnsi="Calibri" w:cs="Arial"/>
          <w:b/>
          <w:bCs/>
        </w:rPr>
        <w:t xml:space="preserve">5.4 </w:t>
      </w:r>
      <w:r w:rsidR="00406BEF" w:rsidRPr="005B290C">
        <w:rPr>
          <w:rFonts w:ascii="Calibri" w:hAnsi="Calibri" w:cs="Arial"/>
          <w:b/>
          <w:bCs/>
        </w:rPr>
        <w:t>Trust</w:t>
      </w:r>
      <w:r w:rsidR="00D020F9" w:rsidRPr="005B290C">
        <w:rPr>
          <w:rFonts w:ascii="Calibri" w:hAnsi="Calibri" w:cs="Arial"/>
          <w:b/>
          <w:bCs/>
        </w:rPr>
        <w:t xml:space="preserve"> Safety Meeting</w:t>
      </w:r>
    </w:p>
    <w:p w14:paraId="26AF8903"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3727F84E" w14:textId="613CFD2A" w:rsidR="00D020F9" w:rsidRPr="005B290C" w:rsidRDefault="00865C54"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5B290C">
        <w:rPr>
          <w:rFonts w:ascii="Calibri" w:hAnsi="Calibri" w:cs="Arial"/>
        </w:rPr>
        <w:t>Central Team</w:t>
      </w:r>
      <w:r w:rsidR="00D020F9" w:rsidRPr="005B290C">
        <w:rPr>
          <w:rFonts w:ascii="Calibri" w:hAnsi="Calibri" w:cs="Arial"/>
        </w:rPr>
        <w:t xml:space="preserve"> will</w:t>
      </w:r>
      <w:r w:rsidR="00274910" w:rsidRPr="005B290C">
        <w:rPr>
          <w:rFonts w:ascii="Calibri" w:hAnsi="Calibri" w:cs="Arial"/>
        </w:rPr>
        <w:t xml:space="preserve"> organise periodic</w:t>
      </w:r>
      <w:r w:rsidR="00D020F9" w:rsidRPr="005B290C">
        <w:rPr>
          <w:rFonts w:ascii="Calibri" w:hAnsi="Calibri" w:cs="Arial"/>
        </w:rPr>
        <w:t xml:space="preserve"> safety meetings involving key staff within the organisation. These meetings will cover all aspects of health and safety within the organisation </w:t>
      </w:r>
      <w:r w:rsidR="00406BEF" w:rsidRPr="005B290C">
        <w:rPr>
          <w:rFonts w:ascii="Calibri" w:hAnsi="Calibri" w:cs="Arial"/>
        </w:rPr>
        <w:t>however</w:t>
      </w:r>
      <w:r w:rsidR="00D020F9" w:rsidRPr="005B290C">
        <w:rPr>
          <w:rFonts w:ascii="Calibri" w:hAnsi="Calibri" w:cs="Arial"/>
        </w:rPr>
        <w:t>. All meetings will include a senior management safety tour of a specific site on a rotational basis.</w:t>
      </w:r>
    </w:p>
    <w:p w14:paraId="136D955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E9EF990"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3F2E5FE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5.5 Local Committees</w:t>
      </w:r>
    </w:p>
    <w:p w14:paraId="7121FBF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3FCBB414"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Committees are formed at local level to discuss and advise on safety, health and environmental matters.</w:t>
      </w:r>
    </w:p>
    <w:p w14:paraId="04C84799" w14:textId="77777777" w:rsidR="00D020F9" w:rsidRPr="005B290C" w:rsidRDefault="00D020F9" w:rsidP="005B290C">
      <w:pPr>
        <w:widowControl w:val="0"/>
        <w:tabs>
          <w:tab w:val="left" w:pos="567"/>
        </w:tabs>
        <w:autoSpaceDE w:val="0"/>
        <w:autoSpaceDN w:val="0"/>
        <w:adjustRightInd w:val="0"/>
        <w:jc w:val="both"/>
        <w:rPr>
          <w:rFonts w:ascii="Calibri" w:hAnsi="Calibri" w:cs="Arial"/>
          <w:color w:val="FF0000"/>
        </w:rPr>
      </w:pPr>
    </w:p>
    <w:p w14:paraId="169B0A64" w14:textId="77777777" w:rsidR="0058226E" w:rsidRPr="005B290C" w:rsidRDefault="0058226E" w:rsidP="005B290C">
      <w:pPr>
        <w:widowControl w:val="0"/>
        <w:tabs>
          <w:tab w:val="left" w:pos="567"/>
        </w:tabs>
        <w:autoSpaceDE w:val="0"/>
        <w:autoSpaceDN w:val="0"/>
        <w:adjustRightInd w:val="0"/>
        <w:jc w:val="both"/>
        <w:rPr>
          <w:rFonts w:ascii="Calibri" w:hAnsi="Calibri" w:cs="Arial"/>
          <w:b/>
          <w:bCs/>
        </w:rPr>
      </w:pPr>
    </w:p>
    <w:p w14:paraId="58D05EC4"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5.6 Legal Compliance</w:t>
      </w:r>
    </w:p>
    <w:p w14:paraId="4CD0618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7139D666"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shall ensure that it is aware of all relevant legislation, HSE approved codes of practice and guidance.  The </w:t>
      </w:r>
      <w:r w:rsidR="00406BEF" w:rsidRPr="005B290C">
        <w:rPr>
          <w:rFonts w:ascii="Calibri" w:hAnsi="Calibri" w:cs="Arial"/>
        </w:rPr>
        <w:t>Trust</w:t>
      </w:r>
      <w:r w:rsidRPr="005B290C">
        <w:rPr>
          <w:rFonts w:ascii="Calibri" w:hAnsi="Calibri" w:cs="Arial"/>
        </w:rPr>
        <w:t xml:space="preserve"> shall monitor changes in these areas and where necessary review and implement changes in working practices to maintain compliance.</w:t>
      </w:r>
    </w:p>
    <w:p w14:paraId="52E2F1E7"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6C04F19E" w14:textId="77777777" w:rsidR="00824FE9" w:rsidRPr="005B290C" w:rsidRDefault="00824FE9" w:rsidP="005B290C">
      <w:pPr>
        <w:widowControl w:val="0"/>
        <w:tabs>
          <w:tab w:val="left" w:pos="567"/>
        </w:tabs>
        <w:autoSpaceDE w:val="0"/>
        <w:autoSpaceDN w:val="0"/>
        <w:adjustRightInd w:val="0"/>
        <w:jc w:val="both"/>
        <w:rPr>
          <w:rFonts w:ascii="Calibri" w:hAnsi="Calibri" w:cs="Arial"/>
          <w:b/>
          <w:bCs/>
        </w:rPr>
      </w:pPr>
    </w:p>
    <w:p w14:paraId="676705A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5.7 Monitoring &amp; Review</w:t>
      </w:r>
    </w:p>
    <w:p w14:paraId="7650D698"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164579E3" w14:textId="2B4E2D0B"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Safety performance is measured through the results of planned safety inspections, safety walks and audits.  Performance</w:t>
      </w:r>
      <w:r w:rsidR="00274910" w:rsidRPr="005B290C">
        <w:rPr>
          <w:rFonts w:ascii="Calibri" w:hAnsi="Calibri" w:cs="Arial"/>
        </w:rPr>
        <w:t xml:space="preserve"> is reported through the central</w:t>
      </w:r>
      <w:r w:rsidRPr="005B290C">
        <w:rPr>
          <w:rFonts w:ascii="Calibri" w:hAnsi="Calibri" w:cs="Arial"/>
        </w:rPr>
        <w:t xml:space="preserve"> database </w:t>
      </w:r>
      <w:r w:rsidR="00712179">
        <w:rPr>
          <w:rFonts w:ascii="Calibri" w:hAnsi="Calibri" w:cs="Arial"/>
        </w:rPr>
        <w:t xml:space="preserve">on the Intranet </w:t>
      </w:r>
      <w:r w:rsidRPr="005B290C">
        <w:rPr>
          <w:rFonts w:ascii="Calibri" w:hAnsi="Calibri" w:cs="Arial"/>
        </w:rPr>
        <w:t>and results are communicated to all departments.</w:t>
      </w:r>
    </w:p>
    <w:p w14:paraId="0261A5E7"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0E120B43" w14:textId="77777777" w:rsidR="00274910" w:rsidRPr="005B290C" w:rsidRDefault="00274910" w:rsidP="005B290C">
      <w:pPr>
        <w:widowControl w:val="0"/>
        <w:tabs>
          <w:tab w:val="left" w:pos="567"/>
        </w:tabs>
        <w:autoSpaceDE w:val="0"/>
        <w:autoSpaceDN w:val="0"/>
        <w:adjustRightInd w:val="0"/>
        <w:jc w:val="both"/>
        <w:rPr>
          <w:rFonts w:ascii="Calibri" w:hAnsi="Calibri" w:cs="Arial"/>
        </w:rPr>
      </w:pPr>
    </w:p>
    <w:p w14:paraId="21AADA1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 SPECIFIC ARRANGEMENTS</w:t>
      </w:r>
    </w:p>
    <w:p w14:paraId="327C7759"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6BFB5B82" w14:textId="77777777" w:rsidR="00C74035"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6.1 Health, Environmental &amp; Safety Committees</w:t>
      </w:r>
    </w:p>
    <w:p w14:paraId="24F283B0" w14:textId="77777777" w:rsidR="00C74035" w:rsidRPr="005B290C" w:rsidRDefault="00C74035" w:rsidP="005B290C">
      <w:pPr>
        <w:widowControl w:val="0"/>
        <w:tabs>
          <w:tab w:val="left" w:pos="567"/>
        </w:tabs>
        <w:autoSpaceDE w:val="0"/>
        <w:autoSpaceDN w:val="0"/>
        <w:adjustRightInd w:val="0"/>
        <w:jc w:val="both"/>
        <w:rPr>
          <w:rFonts w:ascii="Calibri" w:hAnsi="Calibri" w:cs="Arial"/>
        </w:rPr>
      </w:pPr>
    </w:p>
    <w:p w14:paraId="06B2BB5A"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The primary Health, Environmental &amp; Safety Committees are:</w:t>
      </w:r>
    </w:p>
    <w:p w14:paraId="11CA18F5" w14:textId="77777777" w:rsidR="00D020F9" w:rsidRPr="005B290C" w:rsidRDefault="00406BEF" w:rsidP="005B290C">
      <w:pPr>
        <w:widowControl w:val="0"/>
        <w:numPr>
          <w:ilvl w:val="0"/>
          <w:numId w:val="1"/>
        </w:numPr>
        <w:tabs>
          <w:tab w:val="left" w:pos="220"/>
          <w:tab w:val="left" w:pos="567"/>
          <w:tab w:val="left" w:pos="720"/>
        </w:tabs>
        <w:autoSpaceDE w:val="0"/>
        <w:autoSpaceDN w:val="0"/>
        <w:adjustRightInd w:val="0"/>
        <w:ind w:left="0" w:firstLine="0"/>
        <w:jc w:val="both"/>
        <w:rPr>
          <w:rFonts w:ascii="Calibri" w:hAnsi="Calibri" w:cs="Arial"/>
        </w:rPr>
      </w:pPr>
      <w:r w:rsidRPr="005B290C">
        <w:rPr>
          <w:rFonts w:ascii="Calibri" w:hAnsi="Calibri" w:cs="Arial"/>
        </w:rPr>
        <w:t>Trust</w:t>
      </w:r>
      <w:r w:rsidR="00D020F9" w:rsidRPr="005B290C">
        <w:rPr>
          <w:rFonts w:ascii="Calibri" w:hAnsi="Calibri" w:cs="Arial"/>
        </w:rPr>
        <w:t xml:space="preserve"> Safety Meeting</w:t>
      </w:r>
    </w:p>
    <w:p w14:paraId="638A2D7E" w14:textId="54535E26" w:rsidR="00D020F9" w:rsidRPr="005B290C" w:rsidRDefault="0058226E" w:rsidP="005B290C">
      <w:pPr>
        <w:widowControl w:val="0"/>
        <w:numPr>
          <w:ilvl w:val="0"/>
          <w:numId w:val="1"/>
        </w:numPr>
        <w:tabs>
          <w:tab w:val="left" w:pos="220"/>
          <w:tab w:val="left" w:pos="567"/>
          <w:tab w:val="left" w:pos="720"/>
        </w:tabs>
        <w:autoSpaceDE w:val="0"/>
        <w:autoSpaceDN w:val="0"/>
        <w:adjustRightInd w:val="0"/>
        <w:ind w:left="0" w:firstLine="0"/>
        <w:jc w:val="both"/>
        <w:rPr>
          <w:rFonts w:ascii="Calibri" w:hAnsi="Calibri" w:cs="Arial"/>
        </w:rPr>
      </w:pPr>
      <w:r w:rsidRPr="005B290C">
        <w:rPr>
          <w:rFonts w:ascii="Calibri" w:hAnsi="Calibri" w:cs="Arial"/>
        </w:rPr>
        <w:t>Academy / School</w:t>
      </w:r>
      <w:r w:rsidR="00D020F9" w:rsidRPr="005B290C">
        <w:rPr>
          <w:rFonts w:ascii="Calibri" w:hAnsi="Calibri" w:cs="Arial"/>
        </w:rPr>
        <w:t xml:space="preserve"> meetings</w:t>
      </w:r>
    </w:p>
    <w:p w14:paraId="7C0586CB" w14:textId="64EB1EB8" w:rsidR="00D020F9" w:rsidRPr="005B290C" w:rsidRDefault="00D020F9" w:rsidP="005B290C">
      <w:pPr>
        <w:widowControl w:val="0"/>
        <w:numPr>
          <w:ilvl w:val="0"/>
          <w:numId w:val="1"/>
        </w:numPr>
        <w:tabs>
          <w:tab w:val="left" w:pos="220"/>
          <w:tab w:val="left" w:pos="567"/>
          <w:tab w:val="left" w:pos="720"/>
        </w:tabs>
        <w:autoSpaceDE w:val="0"/>
        <w:autoSpaceDN w:val="0"/>
        <w:adjustRightInd w:val="0"/>
        <w:ind w:left="0" w:firstLine="0"/>
        <w:jc w:val="both"/>
        <w:rPr>
          <w:rFonts w:ascii="Calibri" w:hAnsi="Calibri" w:cs="Arial"/>
        </w:rPr>
      </w:pPr>
      <w:r w:rsidRPr="005B290C">
        <w:rPr>
          <w:rFonts w:ascii="Calibri" w:hAnsi="Calibri" w:cs="Arial"/>
        </w:rPr>
        <w:t>Site Safety meeting</w:t>
      </w:r>
    </w:p>
    <w:p w14:paraId="7B111F4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5AE967EA"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It is the intention of the </w:t>
      </w:r>
      <w:r w:rsidR="00406BEF" w:rsidRPr="005B290C">
        <w:rPr>
          <w:rFonts w:ascii="Calibri" w:hAnsi="Calibri" w:cs="Arial"/>
        </w:rPr>
        <w:t>Trust</w:t>
      </w:r>
      <w:r w:rsidRPr="005B290C">
        <w:rPr>
          <w:rFonts w:ascii="Calibri" w:hAnsi="Calibri" w:cs="Arial"/>
        </w:rPr>
        <w:t xml:space="preserve"> that safety issues are addressed as part of normal working rather than delaying until a safety committee meets.</w:t>
      </w:r>
    </w:p>
    <w:p w14:paraId="474471B8"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27CB8765" w14:textId="6DEF1C6B"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In </w:t>
      </w:r>
      <w:r w:rsidR="00E957C2" w:rsidRPr="005B290C">
        <w:rPr>
          <w:rFonts w:ascii="Calibri" w:hAnsi="Calibri" w:cs="Arial"/>
        </w:rPr>
        <w:t>addition,</w:t>
      </w:r>
      <w:r w:rsidRPr="005B290C">
        <w:rPr>
          <w:rFonts w:ascii="Calibri" w:hAnsi="Calibri" w:cs="Arial"/>
        </w:rPr>
        <w:t xml:space="preserve"> 'Safety' is a topic at </w:t>
      </w:r>
      <w:r w:rsidR="00406BEF" w:rsidRPr="005B290C">
        <w:rPr>
          <w:rFonts w:ascii="Calibri" w:hAnsi="Calibri" w:cs="Arial"/>
        </w:rPr>
        <w:t>Governors</w:t>
      </w:r>
      <w:r w:rsidRPr="005B290C">
        <w:rPr>
          <w:rFonts w:ascii="Calibri" w:hAnsi="Calibri" w:cs="Arial"/>
        </w:rPr>
        <w:t xml:space="preserve"> meetings.</w:t>
      </w:r>
    </w:p>
    <w:p w14:paraId="46160894"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653FC44" w14:textId="77777777" w:rsidR="00406BEF" w:rsidRPr="005B290C" w:rsidRDefault="00406BEF" w:rsidP="005B290C">
      <w:pPr>
        <w:widowControl w:val="0"/>
        <w:tabs>
          <w:tab w:val="left" w:pos="567"/>
        </w:tabs>
        <w:autoSpaceDE w:val="0"/>
        <w:autoSpaceDN w:val="0"/>
        <w:adjustRightInd w:val="0"/>
        <w:jc w:val="both"/>
        <w:rPr>
          <w:rFonts w:ascii="Calibri" w:hAnsi="Calibri" w:cs="Arial"/>
          <w:b/>
          <w:bCs/>
        </w:rPr>
      </w:pPr>
    </w:p>
    <w:p w14:paraId="6F01A91F"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6.2 Accidents, Incidents, Near Misses and Hazard Conditions</w:t>
      </w:r>
    </w:p>
    <w:p w14:paraId="2DC20419"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09563659" w14:textId="02DFDB22"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All Accidents, Incidents, Near Misses and Hazard Conditions shall be investigated by line manage</w:t>
      </w:r>
      <w:r w:rsidR="00824FE9" w:rsidRPr="005B290C">
        <w:rPr>
          <w:rFonts w:ascii="Calibri" w:hAnsi="Calibri" w:cs="Arial"/>
        </w:rPr>
        <w:t>ment and reported onto a central</w:t>
      </w:r>
      <w:r w:rsidRPr="005B290C">
        <w:rPr>
          <w:rFonts w:ascii="Calibri" w:hAnsi="Calibri" w:cs="Arial"/>
        </w:rPr>
        <w:t xml:space="preserve"> database.  The results of these investigations are available to all management levels and communicate</w:t>
      </w:r>
      <w:r w:rsidR="00400E92" w:rsidRPr="005B290C">
        <w:rPr>
          <w:rFonts w:ascii="Calibri" w:hAnsi="Calibri" w:cs="Arial"/>
        </w:rPr>
        <w:t>d at relevant safety committees.</w:t>
      </w:r>
    </w:p>
    <w:p w14:paraId="4B6F9A78"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1385D8E5" w14:textId="0866F028"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 xml:space="preserve">6.3 </w:t>
      </w:r>
      <w:r w:rsidR="00C247A8" w:rsidRPr="005B290C">
        <w:rPr>
          <w:rFonts w:ascii="Calibri" w:hAnsi="Calibri" w:cs="Arial"/>
          <w:b/>
          <w:bCs/>
        </w:rPr>
        <w:t xml:space="preserve">Emergency / </w:t>
      </w:r>
      <w:r w:rsidRPr="005B290C">
        <w:rPr>
          <w:rFonts w:ascii="Calibri" w:hAnsi="Calibri" w:cs="Arial"/>
          <w:b/>
          <w:bCs/>
        </w:rPr>
        <w:t>Accident Prevention</w:t>
      </w:r>
    </w:p>
    <w:p w14:paraId="10DE80DE"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4302768D" w14:textId="1505FDB9"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will identify and evaluate all areas of the business in order to mi</w:t>
      </w:r>
      <w:r w:rsidR="00C247A8" w:rsidRPr="005B290C">
        <w:rPr>
          <w:rFonts w:ascii="Calibri" w:hAnsi="Calibri" w:cs="Arial"/>
        </w:rPr>
        <w:t xml:space="preserve">tigate the potential for emergencies / </w:t>
      </w:r>
      <w:r w:rsidRPr="005B290C">
        <w:rPr>
          <w:rFonts w:ascii="Calibri" w:hAnsi="Calibri" w:cs="Arial"/>
        </w:rPr>
        <w:t xml:space="preserve">accidents.  Where the potential exist specific emergency procedures will be prepared.  Such plans currently exist for </w:t>
      </w:r>
      <w:r w:rsidR="003D5D02" w:rsidRPr="005B290C">
        <w:rPr>
          <w:rFonts w:ascii="Calibri" w:hAnsi="Calibri" w:cs="Arial"/>
        </w:rPr>
        <w:t xml:space="preserve">each Academy within the Trust </w:t>
      </w:r>
      <w:r w:rsidRPr="005B290C">
        <w:rPr>
          <w:rFonts w:ascii="Calibri" w:hAnsi="Calibri" w:cs="Arial"/>
        </w:rPr>
        <w:t xml:space="preserve">and they list those responsible for the action to be taken in the event of an emergency. </w:t>
      </w:r>
    </w:p>
    <w:p w14:paraId="508AD803"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798DCE4B"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All personnel shall be informed of their role in an emergency.  Records shall be kept of all exercises and, where appropriate, plans and procedures will be amended in the light of experience.</w:t>
      </w:r>
    </w:p>
    <w:p w14:paraId="502FFFF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C7B9626"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0C3C0D78" w14:textId="469B99D6" w:rsidR="00D020F9" w:rsidRPr="005B290C" w:rsidRDefault="005B290C" w:rsidP="005B290C">
      <w:pPr>
        <w:widowControl w:val="0"/>
        <w:tabs>
          <w:tab w:val="left" w:pos="567"/>
        </w:tabs>
        <w:autoSpaceDE w:val="0"/>
        <w:autoSpaceDN w:val="0"/>
        <w:adjustRightInd w:val="0"/>
        <w:jc w:val="both"/>
        <w:rPr>
          <w:rFonts w:ascii="Calibri" w:hAnsi="Calibri" w:cs="Arial"/>
        </w:rPr>
      </w:pPr>
      <w:r>
        <w:rPr>
          <w:rFonts w:ascii="Calibri" w:hAnsi="Calibri" w:cs="Arial"/>
          <w:b/>
          <w:bCs/>
        </w:rPr>
        <w:t xml:space="preserve">6.4 </w:t>
      </w:r>
      <w:r w:rsidR="00D020F9" w:rsidRPr="005B290C">
        <w:rPr>
          <w:rFonts w:ascii="Calibri" w:hAnsi="Calibri" w:cs="Arial"/>
          <w:b/>
          <w:bCs/>
        </w:rPr>
        <w:t>Safety Training</w:t>
      </w:r>
    </w:p>
    <w:p w14:paraId="76DD6A04"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273908DA" w14:textId="158E65EC"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All new employees shall receive introductory safety training as part of their </w:t>
      </w:r>
      <w:r w:rsidR="00406BEF" w:rsidRPr="005B290C">
        <w:rPr>
          <w:rFonts w:ascii="Calibri" w:hAnsi="Calibri" w:cs="Arial"/>
        </w:rPr>
        <w:t>Trust</w:t>
      </w:r>
      <w:r w:rsidRPr="005B290C">
        <w:rPr>
          <w:rFonts w:ascii="Calibri" w:hAnsi="Calibri" w:cs="Arial"/>
        </w:rPr>
        <w:t xml:space="preserve"> induction.  Further specific training will be carried out dependent on their job.  All training will be recorded </w:t>
      </w:r>
      <w:r w:rsidR="005B290C">
        <w:rPr>
          <w:rFonts w:ascii="Calibri" w:hAnsi="Calibri" w:cs="Arial"/>
        </w:rPr>
        <w:t>and maintained at each academy.</w:t>
      </w:r>
    </w:p>
    <w:p w14:paraId="52154E2A"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1A5E22DD" w14:textId="77777777" w:rsidR="003D5D02" w:rsidRPr="005B290C" w:rsidRDefault="003D5D02" w:rsidP="005B290C">
      <w:pPr>
        <w:widowControl w:val="0"/>
        <w:tabs>
          <w:tab w:val="left" w:pos="567"/>
        </w:tabs>
        <w:autoSpaceDE w:val="0"/>
        <w:autoSpaceDN w:val="0"/>
        <w:adjustRightInd w:val="0"/>
        <w:jc w:val="both"/>
        <w:rPr>
          <w:rFonts w:ascii="Calibri" w:hAnsi="Calibri" w:cs="Arial"/>
          <w:b/>
          <w:bCs/>
        </w:rPr>
      </w:pPr>
    </w:p>
    <w:p w14:paraId="57F186D3" w14:textId="77777777" w:rsidR="00915C7C" w:rsidRDefault="00915C7C" w:rsidP="005B290C">
      <w:pPr>
        <w:widowControl w:val="0"/>
        <w:tabs>
          <w:tab w:val="left" w:pos="567"/>
        </w:tabs>
        <w:autoSpaceDE w:val="0"/>
        <w:autoSpaceDN w:val="0"/>
        <w:adjustRightInd w:val="0"/>
        <w:jc w:val="both"/>
        <w:rPr>
          <w:rFonts w:ascii="Calibri" w:hAnsi="Calibri" w:cs="Arial"/>
          <w:b/>
          <w:bCs/>
        </w:rPr>
      </w:pPr>
    </w:p>
    <w:p w14:paraId="278B62FD" w14:textId="1B0F55F8"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w:t>
      </w:r>
      <w:r w:rsidR="005B290C" w:rsidRPr="005B290C">
        <w:rPr>
          <w:rFonts w:ascii="Calibri" w:hAnsi="Calibri" w:cs="Arial"/>
          <w:b/>
          <w:bCs/>
        </w:rPr>
        <w:t xml:space="preserve"> </w:t>
      </w:r>
      <w:r w:rsidRPr="005B290C">
        <w:rPr>
          <w:rFonts w:ascii="Calibri" w:hAnsi="Calibri" w:cs="Arial"/>
          <w:b/>
          <w:bCs/>
        </w:rPr>
        <w:t>Suppliers and Contractors</w:t>
      </w:r>
    </w:p>
    <w:p w14:paraId="2961513D"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15765606"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77CED4E1"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6.5.1 Approval Process</w:t>
      </w:r>
    </w:p>
    <w:p w14:paraId="54C9BE7D"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A9D99E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In order for a Supplier to provide goods or services to The Trust they shall be deemed competent and approved to do so.    </w:t>
      </w:r>
    </w:p>
    <w:p w14:paraId="6B25FA3F"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45F5B675" w14:textId="77777777" w:rsidR="008E56A5" w:rsidRPr="005B290C" w:rsidRDefault="008E56A5" w:rsidP="005B290C">
      <w:pPr>
        <w:widowControl w:val="0"/>
        <w:tabs>
          <w:tab w:val="left" w:pos="567"/>
        </w:tabs>
        <w:autoSpaceDE w:val="0"/>
        <w:autoSpaceDN w:val="0"/>
        <w:adjustRightInd w:val="0"/>
        <w:jc w:val="both"/>
        <w:rPr>
          <w:rFonts w:ascii="Calibri" w:hAnsi="Calibri" w:cs="Arial"/>
          <w:b/>
          <w:bCs/>
        </w:rPr>
      </w:pPr>
    </w:p>
    <w:p w14:paraId="2AFE4018"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6.5.2 Purchased Substances and Mixtures</w:t>
      </w:r>
    </w:p>
    <w:p w14:paraId="76EDA04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152A892E" w14:textId="3F26EB1B"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 xml:space="preserve">The </w:t>
      </w:r>
      <w:r w:rsidR="005B290C">
        <w:rPr>
          <w:rFonts w:ascii="Calibri" w:hAnsi="Calibri" w:cs="Arial"/>
        </w:rPr>
        <w:t>Academies</w:t>
      </w:r>
      <w:r w:rsidRPr="005B290C">
        <w:rPr>
          <w:rFonts w:ascii="Calibri" w:hAnsi="Calibri" w:cs="Arial"/>
        </w:rPr>
        <w:t xml:space="preserve"> purchasing materials are responsible for pro</w:t>
      </w:r>
      <w:r w:rsidR="00D7075A" w:rsidRPr="005B290C">
        <w:rPr>
          <w:rFonts w:ascii="Calibri" w:hAnsi="Calibri" w:cs="Arial"/>
        </w:rPr>
        <w:t xml:space="preserve">viding the </w:t>
      </w:r>
      <w:r w:rsidR="005B290C">
        <w:rPr>
          <w:rFonts w:ascii="Calibri" w:hAnsi="Calibri" w:cs="Arial"/>
        </w:rPr>
        <w:t>Trust</w:t>
      </w:r>
      <w:r w:rsidR="003D5D02" w:rsidRPr="005B290C">
        <w:rPr>
          <w:rFonts w:ascii="Calibri" w:hAnsi="Calibri" w:cs="Arial"/>
        </w:rPr>
        <w:t xml:space="preserve"> </w:t>
      </w:r>
      <w:r w:rsidRPr="005B290C">
        <w:rPr>
          <w:rFonts w:ascii="Calibri" w:hAnsi="Calibri" w:cs="Arial"/>
        </w:rPr>
        <w:t>with any information received on the properties of substances and the intended method of use in order for risk assessments to be undertaken.</w:t>
      </w:r>
    </w:p>
    <w:p w14:paraId="1BDD64FB"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1777BEAA"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67DA2C3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6.5.3 Contractor Management</w:t>
      </w:r>
    </w:p>
    <w:p w14:paraId="37DE22A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FE33142" w14:textId="156B70D5"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uses contractors to undertake a va</w:t>
      </w:r>
      <w:r w:rsidR="003D5D02" w:rsidRPr="005B290C">
        <w:rPr>
          <w:rFonts w:ascii="Calibri" w:hAnsi="Calibri" w:cs="Arial"/>
        </w:rPr>
        <w:t>riety of tasks</w:t>
      </w:r>
      <w:r w:rsidRPr="005B290C">
        <w:rPr>
          <w:rFonts w:ascii="Calibri" w:hAnsi="Calibri" w:cs="Arial"/>
        </w:rPr>
        <w:t>.  Where these ac</w:t>
      </w:r>
      <w:r w:rsidR="000B2392" w:rsidRPr="005B290C">
        <w:rPr>
          <w:rFonts w:ascii="Calibri" w:hAnsi="Calibri" w:cs="Arial"/>
        </w:rPr>
        <w:t>tivities are undertaken on a</w:t>
      </w:r>
      <w:r w:rsidRPr="005B290C">
        <w:rPr>
          <w:rFonts w:ascii="Calibri" w:hAnsi="Calibri" w:cs="Arial"/>
        </w:rPr>
        <w:t xml:space="preserve"> Trust managed site the </w:t>
      </w:r>
      <w:r w:rsidR="00406BEF" w:rsidRPr="005B290C">
        <w:rPr>
          <w:rFonts w:ascii="Calibri" w:hAnsi="Calibri" w:cs="Arial"/>
        </w:rPr>
        <w:t>Trust</w:t>
      </w:r>
      <w:r w:rsidRPr="005B290C">
        <w:rPr>
          <w:rFonts w:ascii="Calibri" w:hAnsi="Calibri" w:cs="Arial"/>
        </w:rPr>
        <w:t xml:space="preserve"> shall ensure that the contractors are suitably inducted and competent for their duties.</w:t>
      </w:r>
      <w:r w:rsidR="004F4EA0">
        <w:rPr>
          <w:rFonts w:ascii="Calibri" w:hAnsi="Calibri" w:cs="Arial"/>
        </w:rPr>
        <w:t xml:space="preserve">  Where the contractor manages on</w:t>
      </w:r>
      <w:r w:rsidRPr="005B290C">
        <w:rPr>
          <w:rFonts w:ascii="Calibri" w:hAnsi="Calibri" w:cs="Arial"/>
        </w:rPr>
        <w:t xml:space="preserve"> site it is their responsibility to ensure that all contractor employees and sub-contractors are suitably inducted and competent for their duties.</w:t>
      </w:r>
    </w:p>
    <w:p w14:paraId="29E5A8B7"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6A8631FF" w14:textId="5103C9A3"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Pr="005B290C">
        <w:rPr>
          <w:rFonts w:ascii="Calibri" w:hAnsi="Calibri" w:cs="Arial"/>
        </w:rPr>
        <w:t xml:space="preserve"> shall provide all the necessary information to ensure that the contractor shall undertake </w:t>
      </w:r>
      <w:r w:rsidR="004F4EA0">
        <w:rPr>
          <w:rFonts w:ascii="Calibri" w:hAnsi="Calibri" w:cs="Arial"/>
        </w:rPr>
        <w:t>their</w:t>
      </w:r>
      <w:r w:rsidRPr="005B290C">
        <w:rPr>
          <w:rFonts w:ascii="Calibri" w:hAnsi="Calibri" w:cs="Arial"/>
        </w:rPr>
        <w:t xml:space="preserve"> tasks in a safe man</w:t>
      </w:r>
      <w:r w:rsidR="003D5D02" w:rsidRPr="005B290C">
        <w:rPr>
          <w:rFonts w:ascii="Calibri" w:hAnsi="Calibri" w:cs="Arial"/>
        </w:rPr>
        <w:t xml:space="preserve">ner e.g. guidelines, </w:t>
      </w:r>
      <w:r w:rsidRPr="005B290C">
        <w:rPr>
          <w:rFonts w:ascii="Calibri" w:hAnsi="Calibri" w:cs="Arial"/>
        </w:rPr>
        <w:t>spe</w:t>
      </w:r>
      <w:r w:rsidR="003D5D02" w:rsidRPr="005B290C">
        <w:rPr>
          <w:rFonts w:ascii="Calibri" w:hAnsi="Calibri" w:cs="Arial"/>
        </w:rPr>
        <w:t>cific training and</w:t>
      </w:r>
      <w:r w:rsidRPr="005B290C">
        <w:rPr>
          <w:rFonts w:ascii="Calibri" w:hAnsi="Calibri" w:cs="Arial"/>
        </w:rPr>
        <w:t xml:space="preserve"> procedures etc.</w:t>
      </w:r>
    </w:p>
    <w:p w14:paraId="3938E259"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56503A96"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5EE4668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6.6 Health and Safety Documents</w:t>
      </w:r>
    </w:p>
    <w:p w14:paraId="7B3F3C29"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43F3E449" w14:textId="4CBE82F1"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The </w:t>
      </w:r>
      <w:r w:rsidR="00406BEF" w:rsidRPr="005B290C">
        <w:rPr>
          <w:rFonts w:ascii="Calibri" w:hAnsi="Calibri" w:cs="Arial"/>
        </w:rPr>
        <w:t>Trust</w:t>
      </w:r>
      <w:r w:rsidR="00C247A8" w:rsidRPr="005B290C">
        <w:rPr>
          <w:rFonts w:ascii="Calibri" w:hAnsi="Calibri" w:cs="Arial"/>
        </w:rPr>
        <w:t xml:space="preserve"> keeps c</w:t>
      </w:r>
      <w:r w:rsidRPr="005B290C">
        <w:rPr>
          <w:rFonts w:ascii="Calibri" w:hAnsi="Calibri" w:cs="Arial"/>
        </w:rPr>
        <w:t>opies of documents relating to health</w:t>
      </w:r>
      <w:r w:rsidR="003D5D02" w:rsidRPr="005B290C">
        <w:rPr>
          <w:rFonts w:ascii="Calibri" w:hAnsi="Calibri" w:cs="Arial"/>
        </w:rPr>
        <w:t xml:space="preserve"> and safety are kept by </w:t>
      </w:r>
      <w:r w:rsidR="00AD55E6" w:rsidRPr="005B290C">
        <w:rPr>
          <w:rFonts w:ascii="Calibri" w:hAnsi="Calibri" w:cs="Arial"/>
        </w:rPr>
        <w:t>within the the Health and Safety Management System</w:t>
      </w:r>
      <w:r w:rsidR="00C247A8" w:rsidRPr="005B290C">
        <w:rPr>
          <w:rFonts w:ascii="Calibri" w:hAnsi="Calibri" w:cs="Arial"/>
        </w:rPr>
        <w:t xml:space="preserve"> or</w:t>
      </w:r>
      <w:r w:rsidRPr="005B290C">
        <w:rPr>
          <w:rFonts w:ascii="Calibri" w:hAnsi="Calibri" w:cs="Arial"/>
        </w:rPr>
        <w:t xml:space="preserve"> </w:t>
      </w:r>
      <w:r w:rsidR="00406BEF" w:rsidRPr="005B290C">
        <w:rPr>
          <w:rFonts w:ascii="Calibri" w:hAnsi="Calibri" w:cs="Arial"/>
        </w:rPr>
        <w:t>at</w:t>
      </w:r>
      <w:r w:rsidR="00C247A8" w:rsidRPr="005B290C">
        <w:rPr>
          <w:rFonts w:ascii="Calibri" w:hAnsi="Calibri" w:cs="Arial"/>
        </w:rPr>
        <w:t xml:space="preserve"> each Academy</w:t>
      </w:r>
      <w:r w:rsidR="00406BEF" w:rsidRPr="005B290C">
        <w:rPr>
          <w:rFonts w:ascii="Calibri" w:hAnsi="Calibri" w:cs="Arial"/>
        </w:rPr>
        <w:t>. </w:t>
      </w:r>
    </w:p>
    <w:p w14:paraId="7E8993DD"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7EFA9332"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6DEDE690"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6.7 Engineering &amp; Maintenance</w:t>
      </w:r>
    </w:p>
    <w:p w14:paraId="5AB316D3"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237F87E0" w14:textId="67CD1F2E"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Work places and work equipment shall be maintained to an appropriate standard to ensure personal safety and equipment integrity.  Maintenance shall be undertaken based upon manufacturers recommendations, statutory duty, best practice and historical performance.  A </w:t>
      </w:r>
      <w:r w:rsidR="00D7075A" w:rsidRPr="005B290C">
        <w:rPr>
          <w:rFonts w:ascii="Calibri" w:hAnsi="Calibri" w:cs="Arial"/>
        </w:rPr>
        <w:t>risk-based</w:t>
      </w:r>
      <w:r w:rsidRPr="005B290C">
        <w:rPr>
          <w:rFonts w:ascii="Calibri" w:hAnsi="Calibri" w:cs="Arial"/>
        </w:rPr>
        <w:t xml:space="preserve"> approach shall be used to determine the need for preventative maintenance.</w:t>
      </w:r>
    </w:p>
    <w:p w14:paraId="6E8C7370"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1D359271" w14:textId="77777777" w:rsidR="00C74035" w:rsidRPr="005B290C" w:rsidRDefault="00C74035" w:rsidP="005B290C">
      <w:pPr>
        <w:widowControl w:val="0"/>
        <w:tabs>
          <w:tab w:val="left" w:pos="567"/>
        </w:tabs>
        <w:autoSpaceDE w:val="0"/>
        <w:autoSpaceDN w:val="0"/>
        <w:adjustRightInd w:val="0"/>
        <w:jc w:val="both"/>
        <w:rPr>
          <w:rFonts w:ascii="Calibri" w:hAnsi="Calibri" w:cs="Arial"/>
          <w:b/>
          <w:bCs/>
        </w:rPr>
      </w:pPr>
    </w:p>
    <w:p w14:paraId="79AB8F3F" w14:textId="77777777" w:rsidR="004F4EA0" w:rsidRDefault="004F4EA0" w:rsidP="005B290C">
      <w:pPr>
        <w:widowControl w:val="0"/>
        <w:tabs>
          <w:tab w:val="left" w:pos="567"/>
        </w:tabs>
        <w:autoSpaceDE w:val="0"/>
        <w:autoSpaceDN w:val="0"/>
        <w:adjustRightInd w:val="0"/>
        <w:jc w:val="both"/>
        <w:rPr>
          <w:rFonts w:ascii="Calibri" w:hAnsi="Calibri" w:cs="Arial"/>
          <w:b/>
          <w:bCs/>
        </w:rPr>
      </w:pPr>
    </w:p>
    <w:p w14:paraId="44517B81" w14:textId="77777777" w:rsidR="00712179" w:rsidRDefault="00712179" w:rsidP="005B290C">
      <w:pPr>
        <w:widowControl w:val="0"/>
        <w:tabs>
          <w:tab w:val="left" w:pos="567"/>
        </w:tabs>
        <w:autoSpaceDE w:val="0"/>
        <w:autoSpaceDN w:val="0"/>
        <w:adjustRightInd w:val="0"/>
        <w:jc w:val="both"/>
        <w:rPr>
          <w:rFonts w:ascii="Calibri" w:hAnsi="Calibri" w:cs="Arial"/>
          <w:b/>
          <w:bCs/>
        </w:rPr>
      </w:pPr>
    </w:p>
    <w:p w14:paraId="2227A436" w14:textId="77777777" w:rsidR="00D63CD0" w:rsidRDefault="00D63CD0" w:rsidP="005B290C">
      <w:pPr>
        <w:widowControl w:val="0"/>
        <w:tabs>
          <w:tab w:val="left" w:pos="567"/>
        </w:tabs>
        <w:autoSpaceDE w:val="0"/>
        <w:autoSpaceDN w:val="0"/>
        <w:adjustRightInd w:val="0"/>
        <w:jc w:val="both"/>
        <w:rPr>
          <w:rFonts w:ascii="Calibri" w:hAnsi="Calibri" w:cs="Arial"/>
          <w:b/>
          <w:bCs/>
        </w:rPr>
      </w:pPr>
    </w:p>
    <w:p w14:paraId="65D381C8" w14:textId="77777777" w:rsidR="00D63CD0" w:rsidRDefault="00D63CD0" w:rsidP="005B290C">
      <w:pPr>
        <w:widowControl w:val="0"/>
        <w:tabs>
          <w:tab w:val="left" w:pos="567"/>
        </w:tabs>
        <w:autoSpaceDE w:val="0"/>
        <w:autoSpaceDN w:val="0"/>
        <w:adjustRightInd w:val="0"/>
        <w:jc w:val="both"/>
        <w:rPr>
          <w:rFonts w:ascii="Calibri" w:hAnsi="Calibri" w:cs="Arial"/>
          <w:b/>
          <w:bCs/>
        </w:rPr>
      </w:pPr>
    </w:p>
    <w:p w14:paraId="7E26D182" w14:textId="77777777" w:rsidR="00D63CD0" w:rsidRDefault="00D63CD0" w:rsidP="005B290C">
      <w:pPr>
        <w:widowControl w:val="0"/>
        <w:tabs>
          <w:tab w:val="left" w:pos="567"/>
        </w:tabs>
        <w:autoSpaceDE w:val="0"/>
        <w:autoSpaceDN w:val="0"/>
        <w:adjustRightInd w:val="0"/>
        <w:jc w:val="both"/>
        <w:rPr>
          <w:rFonts w:ascii="Calibri" w:hAnsi="Calibri" w:cs="Arial"/>
          <w:b/>
          <w:bCs/>
        </w:rPr>
      </w:pPr>
    </w:p>
    <w:p w14:paraId="04FBD550" w14:textId="77777777" w:rsidR="00712179" w:rsidRDefault="00712179" w:rsidP="005B290C">
      <w:pPr>
        <w:widowControl w:val="0"/>
        <w:tabs>
          <w:tab w:val="left" w:pos="567"/>
        </w:tabs>
        <w:autoSpaceDE w:val="0"/>
        <w:autoSpaceDN w:val="0"/>
        <w:adjustRightInd w:val="0"/>
        <w:jc w:val="both"/>
        <w:rPr>
          <w:rFonts w:ascii="Calibri" w:hAnsi="Calibri" w:cs="Arial"/>
          <w:b/>
          <w:bCs/>
        </w:rPr>
      </w:pPr>
    </w:p>
    <w:p w14:paraId="2B3FAB2E"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6.8 Audit / Review</w:t>
      </w:r>
    </w:p>
    <w:p w14:paraId="4496CB0B"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67F83BD6" w14:textId="5205603D"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The Safety Management System will be periodically and systematically audited/reviewed for effectiveness and suitability. All audits/revie</w:t>
      </w:r>
      <w:r w:rsidR="003D5D02" w:rsidRPr="005B290C">
        <w:rPr>
          <w:rFonts w:ascii="Calibri" w:hAnsi="Calibri" w:cs="Arial"/>
        </w:rPr>
        <w:t>ws shall be documented.  The SMS</w:t>
      </w:r>
      <w:r w:rsidRPr="005B290C">
        <w:rPr>
          <w:rFonts w:ascii="Calibri" w:hAnsi="Calibri" w:cs="Arial"/>
        </w:rPr>
        <w:t xml:space="preserve"> shall be updated by The Enquire Learning Trust every three years or at any other time if significant changes are made.</w:t>
      </w:r>
    </w:p>
    <w:p w14:paraId="391C6E96" w14:textId="77777777"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p>
    <w:p w14:paraId="12CB5546" w14:textId="77777777" w:rsidR="000B2392" w:rsidRPr="005B290C" w:rsidRDefault="000B2392" w:rsidP="005B290C">
      <w:pPr>
        <w:widowControl w:val="0"/>
        <w:tabs>
          <w:tab w:val="left" w:pos="567"/>
        </w:tabs>
        <w:autoSpaceDE w:val="0"/>
        <w:autoSpaceDN w:val="0"/>
        <w:adjustRightInd w:val="0"/>
        <w:jc w:val="both"/>
        <w:rPr>
          <w:rFonts w:ascii="Calibri" w:hAnsi="Calibri" w:cs="Arial"/>
          <w:b/>
          <w:bCs/>
        </w:rPr>
      </w:pPr>
    </w:p>
    <w:p w14:paraId="1D931DAC" w14:textId="27C1301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7</w:t>
      </w:r>
      <w:r w:rsidR="005B290C">
        <w:rPr>
          <w:rFonts w:ascii="Calibri" w:hAnsi="Calibri" w:cs="Arial"/>
          <w:b/>
          <w:bCs/>
        </w:rPr>
        <w:t xml:space="preserve"> P</w:t>
      </w:r>
      <w:r w:rsidRPr="005B290C">
        <w:rPr>
          <w:rFonts w:ascii="Calibri" w:hAnsi="Calibri" w:cs="Arial"/>
          <w:b/>
          <w:bCs/>
        </w:rPr>
        <w:t>OLICY REVISIONS</w:t>
      </w:r>
    </w:p>
    <w:p w14:paraId="2FE60EA6"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27CCD4DE" w14:textId="74E49CAE"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 xml:space="preserve">Revisions and alterations to this policy will be made as and when necessary to ensure that it is kept up to date.  The </w:t>
      </w:r>
      <w:r w:rsidR="00406BEF" w:rsidRPr="005B290C">
        <w:rPr>
          <w:rFonts w:ascii="Calibri" w:hAnsi="Calibri" w:cs="Arial"/>
        </w:rPr>
        <w:t>Trust</w:t>
      </w:r>
      <w:r w:rsidRPr="005B290C">
        <w:rPr>
          <w:rFonts w:ascii="Calibri" w:hAnsi="Calibri" w:cs="Arial"/>
        </w:rPr>
        <w:t xml:space="preserve"> will ensure that all staff </w:t>
      </w:r>
      <w:r w:rsidR="00D7075A" w:rsidRPr="005B290C">
        <w:rPr>
          <w:rFonts w:ascii="Calibri" w:hAnsi="Calibri" w:cs="Arial"/>
        </w:rPr>
        <w:t>is</w:t>
      </w:r>
      <w:r w:rsidRPr="005B290C">
        <w:rPr>
          <w:rFonts w:ascii="Calibri" w:hAnsi="Calibri" w:cs="Arial"/>
        </w:rPr>
        <w:t xml:space="preserve"> made aware of any changes to the policy.</w:t>
      </w:r>
    </w:p>
    <w:p w14:paraId="780F04F6"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p>
    <w:p w14:paraId="733E5A09" w14:textId="77777777" w:rsidR="00C74035" w:rsidRPr="005B290C" w:rsidRDefault="00C74035" w:rsidP="005B290C">
      <w:pPr>
        <w:widowControl w:val="0"/>
        <w:tabs>
          <w:tab w:val="left" w:pos="567"/>
        </w:tabs>
        <w:autoSpaceDE w:val="0"/>
        <w:autoSpaceDN w:val="0"/>
        <w:adjustRightInd w:val="0"/>
        <w:jc w:val="both"/>
        <w:rPr>
          <w:rFonts w:ascii="Calibri" w:hAnsi="Calibri" w:cs="Arial"/>
        </w:rPr>
      </w:pPr>
    </w:p>
    <w:p w14:paraId="3A10F119" w14:textId="77777777" w:rsidR="00D020F9" w:rsidRPr="005B290C" w:rsidRDefault="00D020F9" w:rsidP="005B290C">
      <w:pPr>
        <w:widowControl w:val="0"/>
        <w:tabs>
          <w:tab w:val="left" w:pos="567"/>
        </w:tabs>
        <w:autoSpaceDE w:val="0"/>
        <w:autoSpaceDN w:val="0"/>
        <w:adjustRightInd w:val="0"/>
        <w:jc w:val="both"/>
        <w:rPr>
          <w:rFonts w:ascii="Calibri" w:hAnsi="Calibri" w:cs="Arial"/>
        </w:rPr>
      </w:pPr>
      <w:r w:rsidRPr="005B290C">
        <w:rPr>
          <w:rFonts w:ascii="Calibri" w:hAnsi="Calibri" w:cs="Arial"/>
          <w:b/>
          <w:bCs/>
        </w:rPr>
        <w:t>8 RECORDS</w:t>
      </w:r>
    </w:p>
    <w:p w14:paraId="36FE203A" w14:textId="77777777" w:rsidR="00C74035" w:rsidRPr="005B290C" w:rsidRDefault="00C74035" w:rsidP="005B290C">
      <w:pPr>
        <w:widowControl w:val="0"/>
        <w:tabs>
          <w:tab w:val="left" w:pos="220"/>
          <w:tab w:val="left" w:pos="567"/>
          <w:tab w:val="left" w:pos="720"/>
        </w:tabs>
        <w:autoSpaceDE w:val="0"/>
        <w:autoSpaceDN w:val="0"/>
        <w:adjustRightInd w:val="0"/>
        <w:jc w:val="both"/>
        <w:rPr>
          <w:rFonts w:ascii="Calibri" w:hAnsi="Calibri" w:cs="Arial"/>
        </w:rPr>
      </w:pPr>
    </w:p>
    <w:p w14:paraId="4E272A3C" w14:textId="1748F9D5" w:rsidR="00D020F9" w:rsidRPr="005B290C" w:rsidRDefault="00D020F9" w:rsidP="005B290C">
      <w:pPr>
        <w:widowControl w:val="0"/>
        <w:tabs>
          <w:tab w:val="left" w:pos="220"/>
          <w:tab w:val="left" w:pos="567"/>
          <w:tab w:val="left" w:pos="720"/>
        </w:tabs>
        <w:autoSpaceDE w:val="0"/>
        <w:autoSpaceDN w:val="0"/>
        <w:adjustRightInd w:val="0"/>
        <w:jc w:val="both"/>
        <w:rPr>
          <w:rFonts w:ascii="Calibri" w:hAnsi="Calibri" w:cs="Arial"/>
        </w:rPr>
      </w:pPr>
      <w:r w:rsidRPr="005B290C">
        <w:rPr>
          <w:rFonts w:ascii="Calibri" w:hAnsi="Calibri" w:cs="Arial"/>
        </w:rPr>
        <w:t>Copies of the Health and Safety Policy will be posted on notice boards as required and the original shall be available and maintained in the The Trust</w:t>
      </w:r>
      <w:r w:rsidR="005B290C">
        <w:rPr>
          <w:rFonts w:ascii="Calibri" w:hAnsi="Calibri" w:cs="Arial"/>
        </w:rPr>
        <w:t>’s</w:t>
      </w:r>
      <w:r w:rsidRPr="005B290C">
        <w:rPr>
          <w:rFonts w:ascii="Calibri" w:hAnsi="Calibri" w:cs="Arial"/>
        </w:rPr>
        <w:t xml:space="preserve"> </w:t>
      </w:r>
      <w:r w:rsidR="005B290C">
        <w:rPr>
          <w:rFonts w:ascii="Calibri" w:hAnsi="Calibri" w:cs="Arial"/>
        </w:rPr>
        <w:t>Intranet</w:t>
      </w:r>
      <w:r w:rsidRPr="005B290C">
        <w:rPr>
          <w:rFonts w:ascii="Calibri" w:hAnsi="Calibri" w:cs="Arial"/>
        </w:rPr>
        <w:t>.</w:t>
      </w:r>
    </w:p>
    <w:p w14:paraId="4F8C1F7B" w14:textId="77777777" w:rsidR="00D020F9" w:rsidRPr="00A04C61" w:rsidRDefault="00D020F9" w:rsidP="00D020F9">
      <w:pPr>
        <w:widowControl w:val="0"/>
        <w:tabs>
          <w:tab w:val="left" w:pos="567"/>
        </w:tabs>
        <w:autoSpaceDE w:val="0"/>
        <w:autoSpaceDN w:val="0"/>
        <w:adjustRightInd w:val="0"/>
        <w:rPr>
          <w:rFonts w:asciiTheme="majorHAnsi" w:hAnsiTheme="majorHAnsi" w:cs="Arial"/>
          <w:sz w:val="20"/>
          <w:szCs w:val="20"/>
        </w:rPr>
      </w:pPr>
    </w:p>
    <w:p w14:paraId="4DA089CC" w14:textId="77777777" w:rsidR="00D020F9" w:rsidRPr="00A04C61" w:rsidRDefault="00D020F9" w:rsidP="00D020F9">
      <w:pPr>
        <w:widowControl w:val="0"/>
        <w:tabs>
          <w:tab w:val="left" w:pos="567"/>
        </w:tabs>
        <w:autoSpaceDE w:val="0"/>
        <w:autoSpaceDN w:val="0"/>
        <w:adjustRightInd w:val="0"/>
        <w:rPr>
          <w:rFonts w:asciiTheme="majorHAnsi" w:hAnsiTheme="majorHAnsi" w:cs="Arial"/>
          <w:sz w:val="20"/>
          <w:szCs w:val="20"/>
        </w:rPr>
      </w:pPr>
    </w:p>
    <w:p w14:paraId="22D34854" w14:textId="77777777" w:rsidR="00D020F9" w:rsidRPr="00A04C61" w:rsidRDefault="00D020F9" w:rsidP="00D020F9">
      <w:pPr>
        <w:widowControl w:val="0"/>
        <w:tabs>
          <w:tab w:val="left" w:pos="567"/>
        </w:tabs>
        <w:autoSpaceDE w:val="0"/>
        <w:autoSpaceDN w:val="0"/>
        <w:adjustRightInd w:val="0"/>
        <w:rPr>
          <w:rFonts w:asciiTheme="majorHAnsi" w:hAnsiTheme="majorHAnsi" w:cs="Arial"/>
          <w:sz w:val="20"/>
          <w:szCs w:val="20"/>
        </w:rPr>
      </w:pPr>
    </w:p>
    <w:p w14:paraId="51250B8F" w14:textId="77777777" w:rsidR="00C247A8" w:rsidRPr="00A04C61" w:rsidRDefault="00C247A8" w:rsidP="00C247A8">
      <w:pPr>
        <w:widowControl w:val="0"/>
        <w:tabs>
          <w:tab w:val="left" w:pos="220"/>
          <w:tab w:val="left" w:pos="567"/>
          <w:tab w:val="left" w:pos="720"/>
        </w:tabs>
        <w:autoSpaceDE w:val="0"/>
        <w:autoSpaceDN w:val="0"/>
        <w:adjustRightInd w:val="0"/>
        <w:rPr>
          <w:rFonts w:asciiTheme="majorHAnsi" w:hAnsiTheme="majorHAnsi" w:cs="Arial"/>
          <w:sz w:val="20"/>
          <w:szCs w:val="20"/>
        </w:rPr>
      </w:pPr>
    </w:p>
    <w:p w14:paraId="1E8A839A" w14:textId="28893857" w:rsidR="00D020F9" w:rsidRPr="00A04C61" w:rsidRDefault="00C247A8" w:rsidP="005B290C">
      <w:pPr>
        <w:widowControl w:val="0"/>
        <w:numPr>
          <w:ilvl w:val="0"/>
          <w:numId w:val="2"/>
        </w:numPr>
        <w:tabs>
          <w:tab w:val="left" w:pos="220"/>
          <w:tab w:val="left" w:pos="567"/>
          <w:tab w:val="left" w:pos="720"/>
        </w:tabs>
        <w:autoSpaceDE w:val="0"/>
        <w:autoSpaceDN w:val="0"/>
        <w:adjustRightInd w:val="0"/>
        <w:ind w:left="0" w:firstLine="0"/>
        <w:rPr>
          <w:rFonts w:asciiTheme="majorHAnsi" w:hAnsiTheme="majorHAnsi" w:cs="Arial"/>
          <w:sz w:val="20"/>
          <w:szCs w:val="20"/>
        </w:rPr>
      </w:pPr>
      <w:r w:rsidRPr="00A04C61">
        <w:rPr>
          <w:rFonts w:asciiTheme="majorHAnsi" w:hAnsiTheme="majorHAnsi" w:cs="Arial"/>
          <w:sz w:val="20"/>
          <w:szCs w:val="20"/>
        </w:rPr>
        <w:t>Mr.</w:t>
      </w:r>
      <w:r w:rsidR="003D5D02" w:rsidRPr="00A04C61">
        <w:rPr>
          <w:rFonts w:asciiTheme="majorHAnsi" w:hAnsiTheme="majorHAnsi" w:cs="Arial"/>
          <w:sz w:val="20"/>
          <w:szCs w:val="20"/>
        </w:rPr>
        <w:t xml:space="preserve"> Darren Holmes</w:t>
      </w:r>
    </w:p>
    <w:p w14:paraId="68733DE0" w14:textId="27E1DC80" w:rsidR="003D5D02" w:rsidRPr="00A04C61" w:rsidRDefault="004F4EA0" w:rsidP="005B290C">
      <w:pPr>
        <w:widowControl w:val="0"/>
        <w:numPr>
          <w:ilvl w:val="0"/>
          <w:numId w:val="2"/>
        </w:numPr>
        <w:tabs>
          <w:tab w:val="left" w:pos="220"/>
          <w:tab w:val="left" w:pos="567"/>
          <w:tab w:val="left" w:pos="720"/>
        </w:tabs>
        <w:autoSpaceDE w:val="0"/>
        <w:autoSpaceDN w:val="0"/>
        <w:adjustRightInd w:val="0"/>
        <w:ind w:left="0" w:firstLine="0"/>
        <w:rPr>
          <w:rFonts w:asciiTheme="majorHAnsi" w:hAnsiTheme="majorHAnsi" w:cs="Arial"/>
          <w:sz w:val="20"/>
          <w:szCs w:val="20"/>
        </w:rPr>
      </w:pPr>
      <w:r>
        <w:rPr>
          <w:rFonts w:asciiTheme="majorHAnsi" w:hAnsiTheme="majorHAnsi" w:cs="Arial"/>
          <w:sz w:val="20"/>
          <w:szCs w:val="20"/>
        </w:rPr>
        <w:t xml:space="preserve">Executive </w:t>
      </w:r>
      <w:r w:rsidR="00D020F9" w:rsidRPr="00A04C61">
        <w:rPr>
          <w:rFonts w:asciiTheme="majorHAnsi" w:hAnsiTheme="majorHAnsi" w:cs="Arial"/>
          <w:sz w:val="20"/>
          <w:szCs w:val="20"/>
        </w:rPr>
        <w:t>Director</w:t>
      </w:r>
    </w:p>
    <w:p w14:paraId="4A9BD9EB"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2B1EBAB6"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54ED951C" w14:textId="36166DC1" w:rsidR="003D5D02" w:rsidRPr="00A04C61" w:rsidRDefault="009907E8"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r>
        <w:rPr>
          <w:rFonts w:ascii="Candara" w:eastAsia="Candara" w:hAnsi="Candara" w:cs="Candara"/>
          <w:noProof/>
          <w:sz w:val="22"/>
          <w:szCs w:val="22"/>
          <w:lang w:val="en-GB" w:eastAsia="en-GB"/>
        </w:rPr>
        <w:drawing>
          <wp:anchor distT="152400" distB="152400" distL="152400" distR="152400" simplePos="0" relativeHeight="251659264" behindDoc="0" locked="0" layoutInCell="1" allowOverlap="1" wp14:anchorId="157D689F" wp14:editId="072357A2">
            <wp:simplePos x="0" y="0"/>
            <wp:positionH relativeFrom="margin">
              <wp:posOffset>0</wp:posOffset>
            </wp:positionH>
            <wp:positionV relativeFrom="line">
              <wp:posOffset>302260</wp:posOffset>
            </wp:positionV>
            <wp:extent cx="2832232" cy="790248"/>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99B32ACD-4C34-4DE0-ACCA-E71C03A54904-L0-001.jpeg"/>
                    <pic:cNvPicPr>
                      <a:picLocks noChangeAspect="1"/>
                    </pic:cNvPicPr>
                  </pic:nvPicPr>
                  <pic:blipFill>
                    <a:blip r:embed="rId12">
                      <a:extLst/>
                    </a:blip>
                    <a:stretch>
                      <a:fillRect/>
                    </a:stretch>
                  </pic:blipFill>
                  <pic:spPr>
                    <a:xfrm>
                      <a:off x="0" y="0"/>
                      <a:ext cx="2832232" cy="790248"/>
                    </a:xfrm>
                    <a:prstGeom prst="rect">
                      <a:avLst/>
                    </a:prstGeom>
                    <a:ln w="12700" cap="flat">
                      <a:noFill/>
                      <a:miter lim="400000"/>
                    </a:ln>
                    <a:effectLst/>
                  </pic:spPr>
                </pic:pic>
              </a:graphicData>
            </a:graphic>
          </wp:anchor>
        </w:drawing>
      </w:r>
    </w:p>
    <w:p w14:paraId="397E2778"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7BCE755" w14:textId="77777777" w:rsidR="003D5D02" w:rsidRPr="00A04C61" w:rsidRDefault="003D5D02"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7B578535" w14:textId="4FBE8DD0" w:rsidR="00D020F9" w:rsidRPr="00A04C61" w:rsidRDefault="004F4EA0" w:rsidP="005B290C">
      <w:pPr>
        <w:widowControl w:val="0"/>
        <w:numPr>
          <w:ilvl w:val="0"/>
          <w:numId w:val="2"/>
        </w:numPr>
        <w:tabs>
          <w:tab w:val="left" w:pos="220"/>
          <w:tab w:val="left" w:pos="567"/>
          <w:tab w:val="left" w:pos="720"/>
        </w:tabs>
        <w:autoSpaceDE w:val="0"/>
        <w:autoSpaceDN w:val="0"/>
        <w:adjustRightInd w:val="0"/>
        <w:ind w:left="0" w:firstLine="0"/>
        <w:rPr>
          <w:rFonts w:asciiTheme="majorHAnsi" w:hAnsiTheme="majorHAnsi" w:cs="Arial"/>
          <w:sz w:val="20"/>
          <w:szCs w:val="20"/>
        </w:rPr>
      </w:pPr>
      <w:r>
        <w:rPr>
          <w:rFonts w:asciiTheme="majorHAnsi" w:hAnsiTheme="majorHAnsi" w:cs="Arial"/>
          <w:sz w:val="20"/>
          <w:szCs w:val="20"/>
        </w:rPr>
        <w:t>Date:  1st</w:t>
      </w:r>
      <w:r w:rsidR="00AD55E6" w:rsidRPr="00A04C61">
        <w:rPr>
          <w:rFonts w:asciiTheme="majorHAnsi" w:hAnsiTheme="majorHAnsi" w:cs="Arial"/>
          <w:sz w:val="20"/>
          <w:szCs w:val="20"/>
        </w:rPr>
        <w:t xml:space="preserve"> September</w:t>
      </w:r>
      <w:r>
        <w:rPr>
          <w:rFonts w:asciiTheme="majorHAnsi" w:hAnsiTheme="majorHAnsi" w:cs="Arial"/>
          <w:sz w:val="20"/>
          <w:szCs w:val="20"/>
        </w:rPr>
        <w:t xml:space="preserve"> 2016</w:t>
      </w:r>
    </w:p>
    <w:p w14:paraId="16726958" w14:textId="77777777" w:rsidR="006F3B71" w:rsidRPr="00A04C61" w:rsidRDefault="006F3B71" w:rsidP="006F3B71">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E4019D4" w14:textId="77777777" w:rsidR="006F3B71" w:rsidRPr="00A04C61" w:rsidRDefault="006F3B71" w:rsidP="006F3B71">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C2BB115" w14:textId="77777777" w:rsidR="006F3B71" w:rsidRPr="00A04C61" w:rsidRDefault="006F3B71" w:rsidP="006F3B71">
      <w:pPr>
        <w:widowControl w:val="0"/>
        <w:tabs>
          <w:tab w:val="left" w:pos="220"/>
          <w:tab w:val="left" w:pos="567"/>
          <w:tab w:val="left" w:pos="720"/>
        </w:tabs>
        <w:autoSpaceDE w:val="0"/>
        <w:autoSpaceDN w:val="0"/>
        <w:adjustRightInd w:val="0"/>
        <w:rPr>
          <w:rFonts w:asciiTheme="majorHAnsi" w:hAnsiTheme="majorHAnsi" w:cs="Arial"/>
          <w:sz w:val="20"/>
          <w:szCs w:val="20"/>
        </w:rPr>
      </w:pPr>
    </w:p>
    <w:p w14:paraId="11E1805C"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13061374"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6B250E4C"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07A26C8E"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7D2B2945"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2524EC53"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148AEF4B"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310ABA22"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03937270"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4A99DC1F"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0B9E7C43" w14:textId="77777777" w:rsidR="004F4EA0" w:rsidRDefault="004F4EA0"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4E65E96B" w14:textId="77777777" w:rsidR="005B290C" w:rsidRDefault="005B290C" w:rsidP="003D5D02">
      <w:pPr>
        <w:widowControl w:val="0"/>
        <w:tabs>
          <w:tab w:val="left" w:pos="220"/>
          <w:tab w:val="left" w:pos="567"/>
          <w:tab w:val="left" w:pos="720"/>
        </w:tabs>
        <w:autoSpaceDE w:val="0"/>
        <w:autoSpaceDN w:val="0"/>
        <w:adjustRightInd w:val="0"/>
        <w:rPr>
          <w:rFonts w:asciiTheme="majorHAnsi" w:hAnsiTheme="majorHAnsi" w:cs="Arial"/>
          <w:sz w:val="20"/>
          <w:szCs w:val="20"/>
        </w:rPr>
      </w:pPr>
    </w:p>
    <w:p w14:paraId="75024B20" w14:textId="5A11D880" w:rsidR="002D328A" w:rsidRPr="004F4EA0" w:rsidRDefault="00AD55E6" w:rsidP="004F4EA0">
      <w:pPr>
        <w:widowControl w:val="0"/>
        <w:tabs>
          <w:tab w:val="left" w:pos="220"/>
          <w:tab w:val="left" w:pos="567"/>
          <w:tab w:val="left" w:pos="720"/>
        </w:tabs>
        <w:autoSpaceDE w:val="0"/>
        <w:autoSpaceDN w:val="0"/>
        <w:adjustRightInd w:val="0"/>
        <w:rPr>
          <w:rFonts w:asciiTheme="majorHAnsi" w:hAnsiTheme="majorHAnsi" w:cs="Arial"/>
          <w:sz w:val="20"/>
          <w:szCs w:val="20"/>
        </w:rPr>
      </w:pPr>
      <w:r w:rsidRPr="00A04C61">
        <w:rPr>
          <w:rFonts w:asciiTheme="majorHAnsi" w:hAnsiTheme="majorHAnsi" w:cs="Arial"/>
          <w:sz w:val="20"/>
          <w:szCs w:val="20"/>
        </w:rPr>
        <w:t xml:space="preserve">This policy is supported by other policies and procedures which can be found </w:t>
      </w:r>
      <w:r w:rsidR="006C52A1" w:rsidRPr="00A04C61">
        <w:rPr>
          <w:rFonts w:asciiTheme="majorHAnsi" w:hAnsiTheme="majorHAnsi" w:cs="Arial"/>
          <w:sz w:val="20"/>
          <w:szCs w:val="20"/>
        </w:rPr>
        <w:t>on the Intranet.</w:t>
      </w:r>
    </w:p>
    <w:sectPr w:rsidR="002D328A" w:rsidRPr="004F4EA0" w:rsidSect="00281152">
      <w:footerReference w:type="even" r:id="rId13"/>
      <w:pgSz w:w="12240" w:h="15840"/>
      <w:pgMar w:top="993" w:right="1183"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7781" w14:textId="77777777" w:rsidR="00B631B8" w:rsidRDefault="00B631B8" w:rsidP="0020119E">
      <w:r>
        <w:separator/>
      </w:r>
    </w:p>
  </w:endnote>
  <w:endnote w:type="continuationSeparator" w:id="0">
    <w:p w14:paraId="716223BC" w14:textId="77777777" w:rsidR="00B631B8" w:rsidRDefault="00B631B8" w:rsidP="002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Malgun Gothic"/>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660A" w14:textId="7F01EA5D" w:rsidR="00600B73" w:rsidRDefault="000F4FA3">
    <w:pPr>
      <w:pStyle w:val="Footer"/>
    </w:pPr>
    <w:sdt>
      <w:sdtPr>
        <w:id w:val="969400743"/>
        <w:placeholder>
          <w:docPart w:val="2BF61522EE95704291BFD8B5D5767FDB"/>
        </w:placeholder>
        <w:temporary/>
        <w:showingPlcHdr/>
      </w:sdtPr>
      <w:sdtEndPr/>
      <w:sdtContent>
        <w:r w:rsidR="00600B73">
          <w:t>[Type text]</w:t>
        </w:r>
      </w:sdtContent>
    </w:sdt>
    <w:r w:rsidR="00600B73">
      <w:ptab w:relativeTo="margin" w:alignment="center" w:leader="none"/>
    </w:r>
    <w:sdt>
      <w:sdtPr>
        <w:id w:val="969400748"/>
        <w:placeholder>
          <w:docPart w:val="28DD8028823EA649B681DB74535BB4C1"/>
        </w:placeholder>
        <w:temporary/>
        <w:showingPlcHdr/>
      </w:sdtPr>
      <w:sdtEndPr/>
      <w:sdtContent>
        <w:r w:rsidR="00600B73">
          <w:t>[Type text]</w:t>
        </w:r>
      </w:sdtContent>
    </w:sdt>
    <w:r w:rsidR="00600B73">
      <w:ptab w:relativeTo="margin" w:alignment="right" w:leader="none"/>
    </w:r>
    <w:sdt>
      <w:sdtPr>
        <w:id w:val="969400753"/>
        <w:placeholder>
          <w:docPart w:val="E7677E94131CED4DB9780E609E0CC0DA"/>
        </w:placeholder>
        <w:temporary/>
        <w:showingPlcHdr/>
      </w:sdtPr>
      <w:sdtEndPr/>
      <w:sdtContent>
        <w:r w:rsidR="00600B73">
          <w:t>[Type text]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5FF2B" w14:textId="77777777" w:rsidR="00B631B8" w:rsidRDefault="00B631B8" w:rsidP="0020119E">
      <w:r>
        <w:separator/>
      </w:r>
    </w:p>
  </w:footnote>
  <w:footnote w:type="continuationSeparator" w:id="0">
    <w:p w14:paraId="370572DD" w14:textId="77777777" w:rsidR="00B631B8" w:rsidRDefault="00B631B8" w:rsidP="002011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54"/>
    <w:multiLevelType w:val="hybridMultilevel"/>
    <w:tmpl w:val="00000054"/>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58"/>
    <w:multiLevelType w:val="hybridMultilevel"/>
    <w:tmpl w:val="00000058"/>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547CC2"/>
    <w:multiLevelType w:val="hybridMultilevel"/>
    <w:tmpl w:val="DF347E8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C0A61"/>
    <w:multiLevelType w:val="hybridMultilevel"/>
    <w:tmpl w:val="B090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44EAD"/>
    <w:multiLevelType w:val="hybridMultilevel"/>
    <w:tmpl w:val="08005AD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F24AA"/>
    <w:multiLevelType w:val="hybridMultilevel"/>
    <w:tmpl w:val="AD94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976D1"/>
    <w:multiLevelType w:val="hybridMultilevel"/>
    <w:tmpl w:val="F7E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90DC8"/>
    <w:multiLevelType w:val="hybridMultilevel"/>
    <w:tmpl w:val="B584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002FE"/>
    <w:multiLevelType w:val="hybridMultilevel"/>
    <w:tmpl w:val="191222E6"/>
    <w:lvl w:ilvl="0" w:tplc="FFFFFFFF">
      <w:start w:val="1"/>
      <w:numFmt w:val="decimal"/>
      <w:lvlText w:val="5.%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A559B"/>
    <w:multiLevelType w:val="hybridMultilevel"/>
    <w:tmpl w:val="01EE7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23791"/>
    <w:multiLevelType w:val="hybridMultilevel"/>
    <w:tmpl w:val="04F6CAA6"/>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6077D"/>
    <w:multiLevelType w:val="hybridMultilevel"/>
    <w:tmpl w:val="E90AB54E"/>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95023"/>
    <w:multiLevelType w:val="hybridMultilevel"/>
    <w:tmpl w:val="03C617A6"/>
    <w:lvl w:ilvl="0" w:tplc="580897F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C6B1C"/>
    <w:multiLevelType w:val="hybridMultilevel"/>
    <w:tmpl w:val="A5F2BAAA"/>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4"/>
  </w:num>
  <w:num w:numId="14">
    <w:abstractNumId w:val="17"/>
  </w:num>
  <w:num w:numId="15">
    <w:abstractNumId w:val="15"/>
  </w:num>
  <w:num w:numId="16">
    <w:abstractNumId w:val="16"/>
  </w:num>
  <w:num w:numId="17">
    <w:abstractNumId w:val="10"/>
  </w:num>
  <w:num w:numId="18">
    <w:abstractNumId w:val="12"/>
  </w:num>
  <w:num w:numId="19">
    <w:abstractNumId w:val="18"/>
  </w:num>
  <w:num w:numId="20">
    <w:abstractNumId w:val="19"/>
  </w:num>
  <w:num w:numId="21">
    <w:abstractNumId w:val="21"/>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F9"/>
    <w:rsid w:val="0000243F"/>
    <w:rsid w:val="0002701E"/>
    <w:rsid w:val="000350FF"/>
    <w:rsid w:val="000641E1"/>
    <w:rsid w:val="000B2392"/>
    <w:rsid w:val="000F4FA3"/>
    <w:rsid w:val="001528D7"/>
    <w:rsid w:val="0015761C"/>
    <w:rsid w:val="00176387"/>
    <w:rsid w:val="001928AD"/>
    <w:rsid w:val="0020119E"/>
    <w:rsid w:val="00274910"/>
    <w:rsid w:val="00281152"/>
    <w:rsid w:val="002D328A"/>
    <w:rsid w:val="003D5D02"/>
    <w:rsid w:val="00400E92"/>
    <w:rsid w:val="00406BEF"/>
    <w:rsid w:val="004A365F"/>
    <w:rsid w:val="004F4EA0"/>
    <w:rsid w:val="00581769"/>
    <w:rsid w:val="0058226E"/>
    <w:rsid w:val="005B290C"/>
    <w:rsid w:val="00600B73"/>
    <w:rsid w:val="00607FE4"/>
    <w:rsid w:val="006C52A1"/>
    <w:rsid w:val="006F20EB"/>
    <w:rsid w:val="006F3B71"/>
    <w:rsid w:val="00712179"/>
    <w:rsid w:val="007F517A"/>
    <w:rsid w:val="00824FE9"/>
    <w:rsid w:val="00846204"/>
    <w:rsid w:val="00865C54"/>
    <w:rsid w:val="00881F7D"/>
    <w:rsid w:val="008C7EF0"/>
    <w:rsid w:val="008E56A5"/>
    <w:rsid w:val="00915C7C"/>
    <w:rsid w:val="009907E8"/>
    <w:rsid w:val="00A04C61"/>
    <w:rsid w:val="00A1570C"/>
    <w:rsid w:val="00A8634B"/>
    <w:rsid w:val="00AD55E6"/>
    <w:rsid w:val="00B17226"/>
    <w:rsid w:val="00B631B8"/>
    <w:rsid w:val="00BE3DF6"/>
    <w:rsid w:val="00C247A8"/>
    <w:rsid w:val="00C74035"/>
    <w:rsid w:val="00C9684B"/>
    <w:rsid w:val="00D020F9"/>
    <w:rsid w:val="00D47EF7"/>
    <w:rsid w:val="00D63CD0"/>
    <w:rsid w:val="00D7075A"/>
    <w:rsid w:val="00E162C8"/>
    <w:rsid w:val="00E957C2"/>
    <w:rsid w:val="00EC372C"/>
    <w:rsid w:val="00EF5E18"/>
    <w:rsid w:val="00F405F5"/>
    <w:rsid w:val="00F7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6D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92"/>
    <w:pPr>
      <w:ind w:left="720"/>
      <w:contextualSpacing/>
    </w:pPr>
  </w:style>
  <w:style w:type="paragraph" w:styleId="Header">
    <w:name w:val="header"/>
    <w:basedOn w:val="Normal"/>
    <w:link w:val="HeaderChar"/>
    <w:uiPriority w:val="99"/>
    <w:unhideWhenUsed/>
    <w:rsid w:val="0020119E"/>
    <w:pPr>
      <w:tabs>
        <w:tab w:val="center" w:pos="4320"/>
        <w:tab w:val="right" w:pos="8640"/>
      </w:tabs>
    </w:pPr>
  </w:style>
  <w:style w:type="character" w:customStyle="1" w:styleId="HeaderChar">
    <w:name w:val="Header Char"/>
    <w:basedOn w:val="DefaultParagraphFont"/>
    <w:link w:val="Header"/>
    <w:uiPriority w:val="99"/>
    <w:rsid w:val="0020119E"/>
    <w:rPr>
      <w:rFonts w:ascii="Arial" w:hAnsi="Arial"/>
    </w:rPr>
  </w:style>
  <w:style w:type="paragraph" w:styleId="Footer">
    <w:name w:val="footer"/>
    <w:basedOn w:val="Normal"/>
    <w:link w:val="FooterChar"/>
    <w:uiPriority w:val="99"/>
    <w:unhideWhenUsed/>
    <w:rsid w:val="0020119E"/>
    <w:pPr>
      <w:tabs>
        <w:tab w:val="center" w:pos="4320"/>
        <w:tab w:val="right" w:pos="8640"/>
      </w:tabs>
    </w:pPr>
  </w:style>
  <w:style w:type="character" w:customStyle="1" w:styleId="FooterChar">
    <w:name w:val="Footer Char"/>
    <w:basedOn w:val="DefaultParagraphFont"/>
    <w:link w:val="Footer"/>
    <w:uiPriority w:val="99"/>
    <w:rsid w:val="002011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61522EE95704291BFD8B5D5767FDB"/>
        <w:category>
          <w:name w:val="General"/>
          <w:gallery w:val="placeholder"/>
        </w:category>
        <w:types>
          <w:type w:val="bbPlcHdr"/>
        </w:types>
        <w:behaviors>
          <w:behavior w:val="content"/>
        </w:behaviors>
        <w:guid w:val="{59135FD5-6BB0-9343-8A64-6AE249B9C545}"/>
      </w:docPartPr>
      <w:docPartBody>
        <w:p w:rsidR="002B2FF5" w:rsidRDefault="002B2FF5" w:rsidP="002B2FF5">
          <w:pPr>
            <w:pStyle w:val="2BF61522EE95704291BFD8B5D5767FDB"/>
          </w:pPr>
          <w:r>
            <w:t>[Type text]</w:t>
          </w:r>
        </w:p>
      </w:docPartBody>
    </w:docPart>
    <w:docPart>
      <w:docPartPr>
        <w:name w:val="28DD8028823EA649B681DB74535BB4C1"/>
        <w:category>
          <w:name w:val="General"/>
          <w:gallery w:val="placeholder"/>
        </w:category>
        <w:types>
          <w:type w:val="bbPlcHdr"/>
        </w:types>
        <w:behaviors>
          <w:behavior w:val="content"/>
        </w:behaviors>
        <w:guid w:val="{CEEC7B52-778D-644B-8485-E400A1339D73}"/>
      </w:docPartPr>
      <w:docPartBody>
        <w:p w:rsidR="002B2FF5" w:rsidRDefault="002B2FF5" w:rsidP="002B2FF5">
          <w:pPr>
            <w:pStyle w:val="28DD8028823EA649B681DB74535BB4C1"/>
          </w:pPr>
          <w:r>
            <w:t>[Type text]</w:t>
          </w:r>
        </w:p>
      </w:docPartBody>
    </w:docPart>
    <w:docPart>
      <w:docPartPr>
        <w:name w:val="E7677E94131CED4DB9780E609E0CC0DA"/>
        <w:category>
          <w:name w:val="General"/>
          <w:gallery w:val="placeholder"/>
        </w:category>
        <w:types>
          <w:type w:val="bbPlcHdr"/>
        </w:types>
        <w:behaviors>
          <w:behavior w:val="content"/>
        </w:behaviors>
        <w:guid w:val="{4FFB05C7-DBB8-F147-93D8-13222BBC9655}"/>
      </w:docPartPr>
      <w:docPartBody>
        <w:p w:rsidR="002B2FF5" w:rsidRDefault="002B2FF5" w:rsidP="002B2FF5">
          <w:pPr>
            <w:pStyle w:val="E7677E94131CED4DB9780E609E0CC0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Malgun Gothic"/>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F5"/>
    <w:rsid w:val="00012992"/>
    <w:rsid w:val="001434EE"/>
    <w:rsid w:val="002B2FF5"/>
    <w:rsid w:val="00385FBD"/>
    <w:rsid w:val="003E4E93"/>
    <w:rsid w:val="006F1215"/>
    <w:rsid w:val="00866419"/>
    <w:rsid w:val="00F4001A"/>
    <w:rsid w:val="00F50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61522EE95704291BFD8B5D5767FDB">
    <w:name w:val="2BF61522EE95704291BFD8B5D5767FDB"/>
    <w:rsid w:val="002B2FF5"/>
  </w:style>
  <w:style w:type="paragraph" w:customStyle="1" w:styleId="28DD8028823EA649B681DB74535BB4C1">
    <w:name w:val="28DD8028823EA649B681DB74535BB4C1"/>
    <w:rsid w:val="002B2FF5"/>
  </w:style>
  <w:style w:type="paragraph" w:customStyle="1" w:styleId="E7677E94131CED4DB9780E609E0CC0DA">
    <w:name w:val="E7677E94131CED4DB9780E609E0CC0DA"/>
    <w:rsid w:val="002B2FF5"/>
  </w:style>
  <w:style w:type="paragraph" w:customStyle="1" w:styleId="C8672DEFA8B0EF48946BB1B73F319E13">
    <w:name w:val="C8672DEFA8B0EF48946BB1B73F319E13"/>
    <w:rsid w:val="002B2FF5"/>
  </w:style>
  <w:style w:type="paragraph" w:customStyle="1" w:styleId="F584D2C2ABFA564BA2989A35C9199121">
    <w:name w:val="F584D2C2ABFA564BA2989A35C9199121"/>
    <w:rsid w:val="002B2FF5"/>
  </w:style>
  <w:style w:type="paragraph" w:customStyle="1" w:styleId="FD28FFBC1EE9FD4087E2DB62E45B71E7">
    <w:name w:val="FD28FFBC1EE9FD4087E2DB62E45B71E7"/>
    <w:rsid w:val="002B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AC8FB5037A1C4FB39B8685E4FBDBB2" ma:contentTypeVersion="2" ma:contentTypeDescription="Create a new document." ma:contentTypeScope="" ma:versionID="e0242f5154709c6455a145c032f567d2">
  <xsd:schema xmlns:xsd="http://www.w3.org/2001/XMLSchema" xmlns:xs="http://www.w3.org/2001/XMLSchema" xmlns:p="http://schemas.microsoft.com/office/2006/metadata/properties" xmlns:ns2="37dffa92-f505-4e5a-8d47-3cb44e34c0b5" targetNamespace="http://schemas.microsoft.com/office/2006/metadata/properties" ma:root="true" ma:fieldsID="96e0b2a6c06876fa0483a437004a0f37" ns2:_="">
    <xsd:import namespace="37dffa92-f505-4e5a-8d47-3cb44e34c0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DBC7-A449-426A-8329-645E21D76DB2}">
  <ds:schemaRefs>
    <ds:schemaRef ds:uri="http://schemas.microsoft.com/sharepoint/v3/contenttype/forms"/>
  </ds:schemaRefs>
</ds:datastoreItem>
</file>

<file path=customXml/itemProps2.xml><?xml version="1.0" encoding="utf-8"?>
<ds:datastoreItem xmlns:ds="http://schemas.openxmlformats.org/officeDocument/2006/customXml" ds:itemID="{713BEC55-986E-4021-BB9D-E83BDD8A9371}">
  <ds:schemaRefs>
    <ds:schemaRef ds:uri="37dffa92-f505-4e5a-8d47-3cb44e34c0b5"/>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83344E2-13A3-411F-A8C1-180D199D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E6394-E2F4-470F-BA30-F0567641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2277</Words>
  <Characters>12983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H&amp;S Policy</vt:lpstr>
    </vt:vector>
  </TitlesOfParts>
  <Manager/>
  <Company>The Enquire Learning Trust</Company>
  <LinksUpToDate>false</LinksUpToDate>
  <CharactersWithSpaces>15230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 Policy</dc:title>
  <dc:subject/>
  <dc:creator>Jamie McGuire</dc:creator>
  <cp:keywords/>
  <dc:description/>
  <cp:lastModifiedBy>Janet Hernon</cp:lastModifiedBy>
  <cp:revision>2</cp:revision>
  <dcterms:created xsi:type="dcterms:W3CDTF">2016-09-21T10:56:00Z</dcterms:created>
  <dcterms:modified xsi:type="dcterms:W3CDTF">2016-09-21T10:56:00Z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0x010100C4AC8FB5037A1C4FB39B8685E4FBDBB2</vt:lpwstr>
  </property>
</Properties>
</file>